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04" w:rsidRPr="00077904" w:rsidRDefault="00077904" w:rsidP="00077904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077904">
        <w:rPr>
          <w:rFonts w:ascii="Times New Roman" w:eastAsiaTheme="minorHAnsi" w:hAnsi="Times New Roman"/>
          <w:sz w:val="20"/>
          <w:szCs w:val="20"/>
        </w:rPr>
        <w:t>D/ZP/381/14B/15</w:t>
      </w:r>
    </w:p>
    <w:p w:rsidR="00077904" w:rsidRPr="00077904" w:rsidRDefault="00077904" w:rsidP="00077904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077904">
        <w:rPr>
          <w:rFonts w:ascii="Times New Roman" w:eastAsiaTheme="minorHAnsi" w:hAnsi="Times New Roman"/>
          <w:sz w:val="20"/>
          <w:szCs w:val="20"/>
        </w:rPr>
        <w:t>Załącznik nr 9</w:t>
      </w:r>
    </w:p>
    <w:p w:rsidR="00851438" w:rsidRPr="00851438" w:rsidRDefault="00851438" w:rsidP="00851438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851438"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  <w:t xml:space="preserve">Informacja dla Wykonawcy o zagrożeniach wynikających z działalności </w:t>
      </w:r>
      <w:r w:rsidRPr="00851438"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  <w:br/>
      </w:r>
      <w:bookmarkStart w:id="0" w:name="_GoBack"/>
      <w:bookmarkEnd w:id="0"/>
      <w:r w:rsidRPr="00851438"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  <w:t xml:space="preserve">Uniwersyteckiego Centrum Okulistyki i Onkologii w Katowicach </w:t>
      </w:r>
    </w:p>
    <w:p w:rsidR="00851438" w:rsidRPr="00851438" w:rsidRDefault="00851438" w:rsidP="00851438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851438"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  <w:t>podczas wykonywania prac na jego terenie.</w:t>
      </w:r>
    </w:p>
    <w:p w:rsidR="00851438" w:rsidRPr="00851438" w:rsidRDefault="00851438" w:rsidP="00851438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</w:p>
    <w:tbl>
      <w:tblPr>
        <w:tblW w:w="1512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6750"/>
        <w:gridCol w:w="2564"/>
        <w:gridCol w:w="5326"/>
      </w:tblGrid>
      <w:tr w:rsidR="00851438" w:rsidRPr="00851438" w:rsidTr="001C464B"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  <w:t xml:space="preserve">          </w:t>
            </w:r>
            <w:r w:rsidRPr="00851438">
              <w:rPr>
                <w:rFonts w:ascii="Times New Roman" w:eastAsia="Lucida Sans Unicode" w:hAnsi="Times New Roman" w:cs="Mangal"/>
                <w:b/>
                <w:i/>
                <w:noProof/>
                <w:kern w:val="3"/>
                <w:lang w:eastAsia="pl-PL"/>
              </w:rPr>
              <w:drawing>
                <wp:inline distT="0" distB="0" distL="0" distR="0" wp14:anchorId="0E4C9084" wp14:editId="2A50CB0E">
                  <wp:extent cx="495360" cy="428760"/>
                  <wp:effectExtent l="0" t="0" r="0" b="9390"/>
                  <wp:docPr id="4" name="grafik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60" cy="428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   </w:t>
            </w:r>
            <w:r w:rsidRPr="00851438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t xml:space="preserve"> CZYNNIKI BIOLOGICZNE</w:t>
            </w:r>
          </w:p>
        </w:tc>
      </w:tr>
      <w:tr w:rsidR="00851438" w:rsidRPr="00851438" w:rsidTr="001C464B">
        <w:trPr>
          <w:trHeight w:val="38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bCs/>
                <w:i/>
                <w:kern w:val="3"/>
                <w:lang w:eastAsia="zh-CN" w:bidi="hi-IN"/>
              </w:rPr>
              <w:t>Środki zapobiegawcze</w:t>
            </w:r>
          </w:p>
        </w:tc>
      </w:tr>
      <w:tr w:rsidR="00851438" w:rsidRPr="00851438" w:rsidTr="001C464B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Podstawowym źródłem zagrożenia jest pacjent i jego materiał biologiczny.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Sytuacje, w których może dojść do kontaktu z czynnikiem biologicznym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  <w:t>Niezabezpieczony przez personel medyczny skażony sprzęt i narzędzia jednorazowego lub wielorazowego użytku (igły, skalpele, igły do szycia itp.).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  <w:t>Nieodpowiednia segregacja zużytego sprzętu jednorazowego użytku.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  <w:t>Nieprawidłowa dekontaminacja miejsc zabrudzonych czynnikiem biologicznym.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  <w:t>Prace wykonywane na czynnej instalacji kanalizacyjnej (węzły sanitarne, kratki ściekowe, odstojniki, osadniki itp.).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  <w:t xml:space="preserve">Czynniki biologiczne przenoszone drogą </w:t>
            </w:r>
            <w:proofErr w:type="spellStart"/>
            <w:r w:rsidRPr="00851438"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  <w:t>powietrzno</w:t>
            </w:r>
            <w:proofErr w:type="spellEnd"/>
            <w:r w:rsidRPr="00851438"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  <w:t xml:space="preserve"> – kropelkową w kontakcie z pacjentami, odwiedzającymi oraz personelem Szpitala.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Choroby zakaźne.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Alergie, uczulenia, zakażenie.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numPr>
                <w:ilvl w:val="0"/>
                <w:numId w:val="4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Skaleczenia, zranienia, otarcia przed przystąpieniem do pracy zabezpiecz opatrunkiem nieprzemakalnym.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Skaleczenia, zadrapania na odkrytych częściach rąk, ramion osłoń ubraniem z długim rękawem.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W zależności od potrzeby stosuj środki ochrony indywidualnej (np. maseczki, okulary ochronne, przyłbice, rękawice).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Przestrzegaj podstawowych zasad higieny i bezpieczeństwa pracy myj i dezynfekuj ręce przed spożywaniem posiłku oraz po wyjściu ze Szpitala.</w:t>
            </w:r>
          </w:p>
          <w:p w:rsidR="00851438" w:rsidRPr="00851438" w:rsidRDefault="00851438" w:rsidP="00851438">
            <w:pPr>
              <w:widowControl w:val="0"/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left="301" w:right="1" w:hanging="360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  <w:p w:rsidR="00851438" w:rsidRPr="00851438" w:rsidRDefault="00851438" w:rsidP="00851438">
            <w:pPr>
              <w:widowControl w:val="0"/>
              <w:tabs>
                <w:tab w:val="left" w:pos="-116"/>
              </w:tabs>
              <w:suppressAutoHyphens/>
              <w:autoSpaceDN w:val="0"/>
              <w:snapToGrid w:val="0"/>
              <w:spacing w:after="0" w:line="240" w:lineRule="auto"/>
              <w:ind w:left="-59" w:right="1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</w:tr>
    </w:tbl>
    <w:p w:rsidR="00851438" w:rsidRPr="00851438" w:rsidRDefault="00851438" w:rsidP="008514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6501"/>
        <w:gridCol w:w="2790"/>
        <w:gridCol w:w="5385"/>
      </w:tblGrid>
      <w:tr w:rsidR="00851438" w:rsidRPr="00851438" w:rsidTr="001C464B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lastRenderedPageBreak/>
              <w:t xml:space="preserve">        </w:t>
            </w:r>
            <w:r w:rsidRPr="00851438">
              <w:rPr>
                <w:rFonts w:ascii="Times New Roman" w:eastAsia="Lucida Sans Unicode" w:hAnsi="Times New Roman" w:cs="Mangal"/>
                <w:noProof/>
                <w:kern w:val="3"/>
                <w:lang w:eastAsia="pl-PL"/>
              </w:rPr>
              <w:drawing>
                <wp:inline distT="0" distB="0" distL="0" distR="0" wp14:anchorId="788AAD47" wp14:editId="7B266AC9">
                  <wp:extent cx="514439" cy="447839"/>
                  <wp:effectExtent l="0" t="0" r="0" b="9361"/>
                  <wp:docPr id="5" name="grafika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39" cy="4478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     </w:t>
            </w:r>
            <w:r w:rsidRPr="00851438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t>CZYNNIKI CHEMICZNE</w:t>
            </w:r>
          </w:p>
        </w:tc>
      </w:tr>
      <w:tr w:rsidR="00851438" w:rsidRPr="00851438" w:rsidTr="001C464B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bCs/>
                <w:i/>
                <w:kern w:val="3"/>
                <w:lang w:eastAsia="zh-CN" w:bidi="hi-IN"/>
              </w:rPr>
              <w:t>Środki zapobiegawcze</w:t>
            </w:r>
          </w:p>
        </w:tc>
      </w:tr>
      <w:tr w:rsidR="00851438" w:rsidRPr="00851438" w:rsidTr="001C464B"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W Szpitalu podczas procesów pracy stosowane są niebezpieczne substancje i mieszaniny chemiczne takie jak: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6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Odczynniki analityczne (kwasy, zasady)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Metanol, Ksylen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Formaldehyd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Podchloryn sodu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Tlenek etylenu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Zatrucia, podrażnienie.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Choroby górnych dróg oddechowych.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Alergie, uczulenia.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numPr>
                <w:ilvl w:val="0"/>
                <w:numId w:val="7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Uzyskaj informację od personelu o stosowanych środkach chemicznych i zagrożeniach z nimi związanymi.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Zapoznaj się z właściwościami preparatów chemicznych, z którymi będziesz miał kontakt.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Postępuj zgodnie z zasadami określonymi w kartach charakterystyki i stosuj środki ochrony indywidualnej.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W sytuacjach awaryjnych (np. uszkodzenie opakowania, rozlanie środka chemicznego) poinformuj personel.</w:t>
            </w:r>
          </w:p>
        </w:tc>
      </w:tr>
    </w:tbl>
    <w:p w:rsidR="00851438" w:rsidRPr="00851438" w:rsidRDefault="00851438" w:rsidP="008514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6487"/>
        <w:gridCol w:w="2775"/>
        <w:gridCol w:w="5400"/>
      </w:tblGrid>
      <w:tr w:rsidR="00851438" w:rsidRPr="00851438" w:rsidTr="001C464B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      </w:t>
            </w:r>
            <w:r w:rsidRPr="00851438">
              <w:rPr>
                <w:rFonts w:ascii="Times New Roman" w:eastAsia="Lucida Sans Unicode" w:hAnsi="Times New Roman" w:cs="Mangal"/>
                <w:noProof/>
                <w:kern w:val="3"/>
                <w:lang w:eastAsia="pl-PL"/>
              </w:rPr>
              <w:drawing>
                <wp:inline distT="0" distB="0" distL="0" distR="0" wp14:anchorId="0BDB93BD" wp14:editId="01BF70BD">
                  <wp:extent cx="495360" cy="428760"/>
                  <wp:effectExtent l="0" t="0" r="0" b="9390"/>
                  <wp:docPr id="6" name="grafika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60" cy="428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    </w:t>
            </w:r>
            <w:r w:rsidRPr="00851438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t>CZYNNIKI NIEBEZPIECZNE - URAZOWE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</w:pPr>
          </w:p>
        </w:tc>
      </w:tr>
      <w:tr w:rsidR="00851438" w:rsidRPr="00851438" w:rsidTr="001C464B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bCs/>
                <w:i/>
                <w:kern w:val="3"/>
                <w:lang w:eastAsia="zh-CN" w:bidi="hi-IN"/>
              </w:rPr>
              <w:t>Środki zapobiegawcze</w:t>
            </w:r>
          </w:p>
        </w:tc>
      </w:tr>
      <w:tr w:rsidR="00851438" w:rsidRPr="00851438" w:rsidTr="001C464B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wenflony</w:t>
            </w:r>
            <w:proofErr w:type="spellEnd"/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</w:t>
            </w:r>
            <w:r w:rsidRPr="00851438"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  <w:t xml:space="preserve">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Rany cięte, kłute palców, dłoni.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Skaleczenia.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Przecięcia, zakłucia.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numPr>
                <w:ilvl w:val="0"/>
                <w:numId w:val="8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Nie podejmuj samodzielnie usuwania sprzętu i narzędzi medycznych pozostawionych przez personel lub pacjentów, zgłaszaj ten fakt personelowi medycznemu.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Zachowaj szczególną uwagę przy pracy z użyciem ostrych, spiczastych narzędzi.</w:t>
            </w:r>
          </w:p>
          <w:p w:rsidR="00851438" w:rsidRPr="00851438" w:rsidRDefault="00851438" w:rsidP="00851438">
            <w:pPr>
              <w:widowControl w:val="0"/>
              <w:tabs>
                <w:tab w:val="left" w:pos="155"/>
              </w:tabs>
              <w:suppressAutoHyphens/>
              <w:autoSpaceDN w:val="0"/>
              <w:snapToGrid w:val="0"/>
              <w:spacing w:after="0" w:line="240" w:lineRule="auto"/>
              <w:ind w:left="50" w:right="5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</w:tr>
      <w:tr w:rsidR="00851438" w:rsidRPr="00851438" w:rsidTr="001C464B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Podczas poruszania się po terenie Szpitala może dojść do: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9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Upadku na tym samym poziomie spowodowanym potknięciem, poślizgnięciem na nierównych, mokrych, śliskich powierzchniach.  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Ari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Arial"/>
                <w:kern w:val="3"/>
                <w:lang w:eastAsia="zh-CN" w:bidi="hi-IN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Potłuczenia, guzy, siniaki.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Złamania </w:t>
            </w:r>
            <w:r w:rsidRPr="00851438">
              <w:rPr>
                <w:rFonts w:ascii="Times New Roman" w:eastAsia="Lucida Sans Unicode" w:hAnsi="Times New Roman" w:cs="Arial"/>
                <w:kern w:val="3"/>
                <w:lang w:eastAsia="zh-CN" w:bidi="hi-IN"/>
              </w:rPr>
              <w:t>kończyn.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Arial"/>
                <w:kern w:val="3"/>
                <w:lang w:eastAsia="zh-CN" w:bidi="hi-IN"/>
              </w:rPr>
              <w:t>Uszkodzenia kręgosłupa. Wstrząśnięcia mózgu.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Utrzymuj porządek i czystość na stanowisku pracy.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Poruszaj się po drogach komunikacyjnych stosując zasadę poruszania się prawą stroną.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Zwracaj uwagę na transportowanych pacjentów na wózkach i łóżka na ciągach komunikacyjnych.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Zachowaj uwagę podczas poruszania się po schodach: n</w:t>
            </w:r>
            <w:r w:rsidRPr="00851438">
              <w:rPr>
                <w:rFonts w:ascii="Times New Roman" w:eastAsia="Lucida Sans Unicode" w:hAnsi="Times New Roman" w:cs="Arial"/>
                <w:kern w:val="3"/>
                <w:lang w:eastAsia="zh-CN" w:bidi="hi-IN"/>
              </w:rPr>
              <w:t>ie rozmawiaj przez telefon, nie używaj klatki schodowej jako drogi transportowej, trzymaj się poręczy.</w:t>
            </w:r>
          </w:p>
          <w:p w:rsidR="00851438" w:rsidRPr="00851438" w:rsidRDefault="00851438" w:rsidP="00851438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</w:tr>
    </w:tbl>
    <w:p w:rsidR="005D6F4D" w:rsidRDefault="005D6F4D" w:rsidP="008514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sectPr w:rsidR="005D6F4D" w:rsidSect="006A6A21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077" w:right="1134" w:bottom="1077" w:left="1134" w:header="709" w:footer="709" w:gutter="0"/>
          <w:cols w:space="708"/>
          <w:titlePg/>
          <w:docGrid w:linePitch="360"/>
        </w:sectPr>
      </w:pPr>
    </w:p>
    <w:p w:rsidR="005D6F4D" w:rsidRPr="00C25002" w:rsidRDefault="005D6F4D" w:rsidP="005D6F4D">
      <w:pPr>
        <w:pStyle w:val="Nagwek3"/>
        <w:spacing w:line="360" w:lineRule="auto"/>
        <w:ind w:left="-114" w:firstLine="228"/>
        <w:jc w:val="center"/>
        <w:rPr>
          <w:rFonts w:ascii="Times New Roman" w:hAnsi="Times New Roman"/>
          <w:sz w:val="22"/>
          <w:szCs w:val="22"/>
        </w:rPr>
      </w:pPr>
      <w:r w:rsidRPr="00C25002">
        <w:rPr>
          <w:rFonts w:ascii="Times New Roman" w:hAnsi="Times New Roman"/>
          <w:sz w:val="22"/>
          <w:szCs w:val="22"/>
        </w:rPr>
        <w:lastRenderedPageBreak/>
        <w:t>ZOBOWIĄZANIE WYKONAWCY</w:t>
      </w:r>
    </w:p>
    <w:p w:rsidR="005D6F4D" w:rsidRPr="00C25002" w:rsidRDefault="005D6F4D" w:rsidP="005D6F4D">
      <w:pPr>
        <w:spacing w:line="360" w:lineRule="auto"/>
        <w:ind w:left="57" w:right="170" w:hanging="228"/>
        <w:rPr>
          <w:rFonts w:ascii="Times New Roman" w:hAnsi="Times New Roman"/>
        </w:rPr>
      </w:pPr>
      <w:r w:rsidRPr="00C25002">
        <w:rPr>
          <w:rFonts w:ascii="Times New Roman" w:hAnsi="Times New Roman"/>
        </w:rPr>
        <w:t xml:space="preserve">    </w:t>
      </w:r>
    </w:p>
    <w:p w:rsidR="005D6F4D" w:rsidRPr="00C25002" w:rsidRDefault="005D6F4D" w:rsidP="005D6F4D">
      <w:pPr>
        <w:spacing w:line="360" w:lineRule="auto"/>
        <w:ind w:left="57" w:right="170" w:hanging="57"/>
        <w:jc w:val="both"/>
        <w:rPr>
          <w:rFonts w:ascii="Times New Roman" w:hAnsi="Times New Roman"/>
        </w:rPr>
      </w:pPr>
      <w:r w:rsidRPr="00C25002">
        <w:rPr>
          <w:rFonts w:ascii="Times New Roman" w:hAnsi="Times New Roman"/>
        </w:rPr>
        <w:t xml:space="preserve">  W imieniu Wykonawcy realizującego przedmiot umowy nr </w:t>
      </w:r>
      <w:r w:rsidR="00B677EE">
        <w:rPr>
          <w:rFonts w:ascii="Times New Roman" w:hAnsi="Times New Roman"/>
        </w:rPr>
        <w:t>………………….</w:t>
      </w:r>
      <w:r>
        <w:rPr>
          <w:rFonts w:ascii="Times New Roman" w:hAnsi="Times New Roman"/>
        </w:rPr>
        <w:t xml:space="preserve"> z dnia </w:t>
      </w:r>
      <w:r w:rsidR="00B677EE">
        <w:rPr>
          <w:rFonts w:ascii="Times New Roman" w:hAnsi="Times New Roman"/>
        </w:rPr>
        <w:t>………….</w:t>
      </w:r>
      <w:r>
        <w:rPr>
          <w:rFonts w:ascii="Times New Roman" w:hAnsi="Times New Roman"/>
        </w:rPr>
        <w:t xml:space="preserve"> </w:t>
      </w:r>
      <w:r w:rsidRPr="00C25002">
        <w:rPr>
          <w:rFonts w:ascii="Times New Roman" w:hAnsi="Times New Roman"/>
        </w:rPr>
        <w:t>obowiązuję się do:</w:t>
      </w:r>
    </w:p>
    <w:p w:rsidR="005D6F4D" w:rsidRPr="00C25002" w:rsidRDefault="005D6F4D" w:rsidP="005D6F4D">
      <w:pPr>
        <w:numPr>
          <w:ilvl w:val="0"/>
          <w:numId w:val="2"/>
        </w:numPr>
        <w:tabs>
          <w:tab w:val="left" w:pos="342"/>
        </w:tabs>
        <w:spacing w:after="0" w:line="360" w:lineRule="auto"/>
        <w:ind w:left="399" w:hanging="399"/>
        <w:jc w:val="both"/>
        <w:rPr>
          <w:rFonts w:ascii="Times New Roman" w:hAnsi="Times New Roman"/>
        </w:rPr>
      </w:pPr>
      <w:r w:rsidRPr="00C25002">
        <w:rPr>
          <w:rFonts w:ascii="Times New Roman" w:hAnsi="Times New Roman"/>
        </w:rPr>
        <w:t xml:space="preserve">Przestrzegania ogólnie obowiązujących przepisów i zasad w zakresie bezpieczeństwa i higieny pracy, ochrony przeciwpożarowej oraz ochrony środowiska, jakich dotyczy zakres świadczonych prac lub usług.     </w:t>
      </w:r>
    </w:p>
    <w:p w:rsidR="005D6F4D" w:rsidRPr="00C25002" w:rsidRDefault="005D6F4D" w:rsidP="005D6F4D">
      <w:pPr>
        <w:numPr>
          <w:ilvl w:val="0"/>
          <w:numId w:val="2"/>
        </w:numPr>
        <w:tabs>
          <w:tab w:val="left" w:pos="399"/>
        </w:tabs>
        <w:spacing w:after="0" w:line="360" w:lineRule="auto"/>
        <w:ind w:left="399" w:hanging="399"/>
        <w:jc w:val="both"/>
        <w:rPr>
          <w:rFonts w:ascii="Times New Roman" w:hAnsi="Times New Roman"/>
        </w:rPr>
      </w:pPr>
      <w:r w:rsidRPr="00C25002">
        <w:rPr>
          <w:rFonts w:ascii="Times New Roman" w:hAnsi="Times New Roman"/>
        </w:rPr>
        <w:t>Zapoznania swoich pracowników oraz pracowników podwykonawcy delegowanych do prac z treścią niniejszej procedury nie później niż w dniu ich rozpoczęcia.</w:t>
      </w:r>
    </w:p>
    <w:p w:rsidR="005D6F4D" w:rsidRPr="00C25002" w:rsidRDefault="005D6F4D" w:rsidP="005D6F4D">
      <w:pPr>
        <w:numPr>
          <w:ilvl w:val="0"/>
          <w:numId w:val="2"/>
        </w:numPr>
        <w:tabs>
          <w:tab w:val="left" w:pos="399"/>
        </w:tabs>
        <w:spacing w:after="0" w:line="360" w:lineRule="auto"/>
        <w:ind w:left="399" w:right="30" w:hanging="399"/>
        <w:jc w:val="both"/>
        <w:rPr>
          <w:rFonts w:ascii="Times New Roman" w:hAnsi="Times New Roman"/>
        </w:rPr>
      </w:pPr>
      <w:r w:rsidRPr="00C25002">
        <w:rPr>
          <w:rFonts w:ascii="Times New Roman" w:hAnsi="Times New Roman"/>
        </w:rPr>
        <w:t>Poinformowania swoich pracowników oraz pracowników podwykonawcy o zagrożeniach wynikających z działalności Szpitala nie później niż w dniu ich rozpoczęcia.</w:t>
      </w:r>
    </w:p>
    <w:p w:rsidR="005D6F4D" w:rsidRPr="00C25002" w:rsidRDefault="005D6F4D" w:rsidP="005D6F4D">
      <w:pPr>
        <w:spacing w:line="360" w:lineRule="auto"/>
        <w:ind w:left="399" w:right="170" w:hanging="399"/>
        <w:jc w:val="both"/>
        <w:rPr>
          <w:rFonts w:ascii="Times New Roman" w:hAnsi="Times New Roman"/>
        </w:rPr>
      </w:pPr>
    </w:p>
    <w:p w:rsidR="005D6F4D" w:rsidRPr="00C25002" w:rsidRDefault="005D6F4D" w:rsidP="005D6F4D">
      <w:pPr>
        <w:spacing w:line="360" w:lineRule="auto"/>
        <w:ind w:left="114"/>
        <w:jc w:val="both"/>
        <w:rPr>
          <w:rFonts w:ascii="Times New Roman" w:hAnsi="Times New Roman"/>
        </w:rPr>
      </w:pPr>
      <w:r w:rsidRPr="00C25002">
        <w:rPr>
          <w:rFonts w:ascii="Times New Roman" w:hAnsi="Times New Roman"/>
        </w:rPr>
        <w:t xml:space="preserve">Ze strony Uniwersyteckiego Centrum Okulistyki i Onkologii w Katowicach </w:t>
      </w:r>
    </w:p>
    <w:p w:rsidR="005D6F4D" w:rsidRDefault="005D6F4D" w:rsidP="005D6F4D">
      <w:pPr>
        <w:pStyle w:val="Bezodstpw"/>
        <w:jc w:val="center"/>
        <w:rPr>
          <w:rFonts w:ascii="Times New Roman" w:hAnsi="Times New Roman"/>
        </w:rPr>
      </w:pPr>
      <w:r w:rsidRPr="00C25002">
        <w:rPr>
          <w:rFonts w:ascii="Times New Roman" w:hAnsi="Times New Roman"/>
        </w:rPr>
        <w:t>Urszula Rytel</w:t>
      </w:r>
      <w:r>
        <w:rPr>
          <w:rFonts w:ascii="Times New Roman" w:hAnsi="Times New Roman"/>
        </w:rPr>
        <w:t xml:space="preserve"> – Kierownik Działu Informatyki </w:t>
      </w:r>
    </w:p>
    <w:p w:rsidR="005D6F4D" w:rsidRPr="00C25002" w:rsidRDefault="005D6F4D" w:rsidP="005D6F4D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</w:t>
      </w:r>
    </w:p>
    <w:p w:rsidR="005D6F4D" w:rsidRPr="00C25002" w:rsidRDefault="005D6F4D" w:rsidP="005D6F4D">
      <w:pPr>
        <w:pStyle w:val="Bezodstpw"/>
        <w:jc w:val="center"/>
        <w:rPr>
          <w:rFonts w:ascii="Times New Roman" w:hAnsi="Times New Roman"/>
          <w:b/>
          <w:bCs/>
        </w:rPr>
      </w:pPr>
      <w:r w:rsidRPr="00C25002">
        <w:rPr>
          <w:rFonts w:ascii="Times New Roman" w:hAnsi="Times New Roman"/>
        </w:rPr>
        <w:t>osoba sprawująca nadzór</w:t>
      </w:r>
    </w:p>
    <w:p w:rsidR="005D6F4D" w:rsidRDefault="005D6F4D" w:rsidP="005D6F4D">
      <w:pPr>
        <w:spacing w:before="60" w:after="60"/>
        <w:ind w:left="113" w:right="170"/>
        <w:rPr>
          <w:rFonts w:ascii="Times New Roman" w:hAnsi="Times New Roman"/>
        </w:rPr>
      </w:pPr>
    </w:p>
    <w:p w:rsidR="005D6F4D" w:rsidRDefault="005D6F4D" w:rsidP="005D6F4D">
      <w:pPr>
        <w:spacing w:before="60" w:after="60"/>
        <w:ind w:left="113" w:right="170"/>
        <w:rPr>
          <w:rFonts w:ascii="Times New Roman" w:hAnsi="Times New Roman"/>
        </w:rPr>
      </w:pPr>
      <w:r w:rsidRPr="00C25002">
        <w:rPr>
          <w:rFonts w:ascii="Times New Roman" w:hAnsi="Times New Roman"/>
        </w:rPr>
        <w:t>Wykonawca</w:t>
      </w:r>
      <w:r>
        <w:rPr>
          <w:rFonts w:ascii="Times New Roman" w:hAnsi="Times New Roman"/>
        </w:rPr>
        <w:t>:</w:t>
      </w:r>
    </w:p>
    <w:p w:rsidR="005D6F4D" w:rsidRPr="00C25002" w:rsidRDefault="005D6F4D" w:rsidP="005D6F4D">
      <w:pPr>
        <w:pStyle w:val="Bezodstpw"/>
        <w:jc w:val="center"/>
        <w:rPr>
          <w:rFonts w:ascii="Times New Roman" w:hAnsi="Times New Roman"/>
        </w:rPr>
      </w:pPr>
      <w:r w:rsidRPr="00C25002">
        <w:rPr>
          <w:rFonts w:ascii="Times New Roman" w:hAnsi="Times New Roman"/>
        </w:rPr>
        <w:t>…………………………………………………………………………………………..</w:t>
      </w:r>
    </w:p>
    <w:p w:rsidR="005D6F4D" w:rsidRPr="00C25002" w:rsidRDefault="005D6F4D" w:rsidP="005D6F4D">
      <w:pPr>
        <w:pStyle w:val="Bezodstpw"/>
        <w:jc w:val="center"/>
        <w:rPr>
          <w:rFonts w:ascii="Times New Roman" w:hAnsi="Times New Roman"/>
        </w:rPr>
      </w:pPr>
      <w:r w:rsidRPr="00C25002">
        <w:rPr>
          <w:rFonts w:ascii="Times New Roman" w:hAnsi="Times New Roman"/>
        </w:rPr>
        <w:t>nazwa firmy</w:t>
      </w:r>
    </w:p>
    <w:p w:rsidR="00B677EE" w:rsidRDefault="00B677EE" w:rsidP="005D6F4D">
      <w:pPr>
        <w:pStyle w:val="Bezodstpw"/>
        <w:jc w:val="center"/>
        <w:rPr>
          <w:rFonts w:ascii="Times New Roman" w:hAnsi="Times New Roman"/>
        </w:rPr>
      </w:pPr>
    </w:p>
    <w:p w:rsidR="005D6F4D" w:rsidRPr="00C25002" w:rsidRDefault="005D6F4D" w:rsidP="005D6F4D">
      <w:pPr>
        <w:pStyle w:val="Bezodstpw"/>
        <w:jc w:val="center"/>
        <w:rPr>
          <w:rFonts w:ascii="Times New Roman" w:hAnsi="Times New Roman"/>
        </w:rPr>
      </w:pPr>
      <w:r w:rsidRPr="00C25002">
        <w:rPr>
          <w:rFonts w:ascii="Times New Roman" w:hAnsi="Times New Roman"/>
        </w:rPr>
        <w:t>…………………………………………………………………………………………..</w:t>
      </w:r>
    </w:p>
    <w:p w:rsidR="005D6F4D" w:rsidRPr="00C25002" w:rsidRDefault="005D6F4D" w:rsidP="005D6F4D">
      <w:pPr>
        <w:pStyle w:val="Bezodstpw"/>
        <w:jc w:val="center"/>
        <w:rPr>
          <w:rFonts w:ascii="Times New Roman" w:hAnsi="Times New Roman"/>
        </w:rPr>
      </w:pPr>
      <w:r w:rsidRPr="00C25002">
        <w:rPr>
          <w:rFonts w:ascii="Times New Roman" w:hAnsi="Times New Roman"/>
        </w:rPr>
        <w:t>adres</w:t>
      </w:r>
    </w:p>
    <w:p w:rsidR="005D6F4D" w:rsidRPr="00C25002" w:rsidRDefault="005D6F4D" w:rsidP="005D6F4D">
      <w:pPr>
        <w:spacing w:before="60" w:after="60" w:line="360" w:lineRule="auto"/>
        <w:ind w:left="114" w:right="170"/>
        <w:jc w:val="both"/>
        <w:rPr>
          <w:rFonts w:ascii="Times New Roman" w:hAnsi="Times New Roman"/>
        </w:rPr>
      </w:pPr>
    </w:p>
    <w:p w:rsidR="005D6F4D" w:rsidRPr="00C25002" w:rsidRDefault="005D6F4D" w:rsidP="005D6F4D">
      <w:pPr>
        <w:spacing w:before="60" w:after="60" w:line="360" w:lineRule="auto"/>
        <w:ind w:left="114" w:right="170"/>
        <w:jc w:val="both"/>
        <w:rPr>
          <w:rFonts w:ascii="Times New Roman" w:hAnsi="Times New Roman"/>
          <w:b/>
        </w:rPr>
      </w:pPr>
      <w:r w:rsidRPr="00C25002">
        <w:rPr>
          <w:rFonts w:ascii="Times New Roman" w:hAnsi="Times New Roman"/>
        </w:rPr>
        <w:t>W imieniu Wykonawcy zobowiązanie podjął</w:t>
      </w:r>
      <w:r w:rsidRPr="00C25002">
        <w:rPr>
          <w:rFonts w:ascii="Times New Roman" w:hAnsi="Times New Roman"/>
          <w:b/>
        </w:rPr>
        <w:t>:</w:t>
      </w:r>
    </w:p>
    <w:p w:rsidR="005D6F4D" w:rsidRPr="00C25002" w:rsidRDefault="005D6F4D" w:rsidP="005D6F4D">
      <w:pPr>
        <w:spacing w:before="60" w:after="60" w:line="360" w:lineRule="auto"/>
        <w:ind w:left="114" w:right="170"/>
        <w:jc w:val="both"/>
        <w:rPr>
          <w:rFonts w:ascii="Times New Roman" w:hAnsi="Times New Roman"/>
        </w:rPr>
      </w:pPr>
      <w:r w:rsidRPr="00C25002">
        <w:rPr>
          <w:rFonts w:ascii="Times New Roman" w:hAnsi="Times New Roman"/>
        </w:rPr>
        <w:t>Nazwisko, imię    …………………………………………….……………………….……</w:t>
      </w:r>
    </w:p>
    <w:p w:rsidR="005D6F4D" w:rsidRPr="00C25002" w:rsidRDefault="005D6F4D" w:rsidP="005D6F4D">
      <w:pPr>
        <w:spacing w:before="60" w:after="60" w:line="360" w:lineRule="auto"/>
        <w:ind w:left="114" w:right="170"/>
        <w:jc w:val="both"/>
        <w:rPr>
          <w:rFonts w:ascii="Times New Roman" w:hAnsi="Times New Roman"/>
        </w:rPr>
      </w:pPr>
      <w:r w:rsidRPr="00C25002">
        <w:rPr>
          <w:rFonts w:ascii="Times New Roman" w:hAnsi="Times New Roman"/>
        </w:rPr>
        <w:t>Stanowisko / funkcja  ……………………………………………………………………..</w:t>
      </w:r>
    </w:p>
    <w:p w:rsidR="005D6F4D" w:rsidRPr="00C25002" w:rsidRDefault="005D6F4D" w:rsidP="005D6F4D">
      <w:pPr>
        <w:spacing w:before="60" w:after="60" w:line="360" w:lineRule="auto"/>
        <w:ind w:left="114" w:right="170"/>
        <w:jc w:val="both"/>
        <w:rPr>
          <w:rFonts w:ascii="Times New Roman" w:hAnsi="Times New Roman"/>
          <w:b/>
        </w:rPr>
      </w:pPr>
      <w:r w:rsidRPr="00C25002">
        <w:rPr>
          <w:rFonts w:ascii="Times New Roman" w:hAnsi="Times New Roman"/>
          <w:b/>
        </w:rPr>
        <w:t xml:space="preserve">   </w:t>
      </w:r>
    </w:p>
    <w:p w:rsidR="005D6F4D" w:rsidRPr="00C25002" w:rsidRDefault="005D6F4D" w:rsidP="005D6F4D">
      <w:pPr>
        <w:spacing w:before="60" w:after="60" w:line="360" w:lineRule="auto"/>
        <w:ind w:left="114" w:right="170"/>
        <w:jc w:val="both"/>
        <w:rPr>
          <w:rFonts w:ascii="Times New Roman" w:hAnsi="Times New Roman"/>
          <w:b/>
        </w:rPr>
      </w:pPr>
    </w:p>
    <w:p w:rsidR="005D6F4D" w:rsidRPr="00C25002" w:rsidRDefault="005D6F4D" w:rsidP="005D6F4D">
      <w:pPr>
        <w:spacing w:before="60" w:after="60" w:line="360" w:lineRule="auto"/>
        <w:ind w:left="114" w:right="170"/>
        <w:jc w:val="both"/>
        <w:rPr>
          <w:rFonts w:ascii="Times New Roman" w:hAnsi="Times New Roman"/>
        </w:rPr>
      </w:pPr>
      <w:r w:rsidRPr="00C25002">
        <w:rPr>
          <w:rFonts w:ascii="Times New Roman" w:hAnsi="Times New Roman"/>
        </w:rPr>
        <w:t xml:space="preserve">      …………………………..                                  </w:t>
      </w:r>
      <w:r w:rsidRPr="00C25002">
        <w:rPr>
          <w:rFonts w:ascii="Times New Roman" w:hAnsi="Times New Roman"/>
        </w:rPr>
        <w:tab/>
        <w:t xml:space="preserve"> …………………………..      </w:t>
      </w:r>
    </w:p>
    <w:p w:rsidR="005D6F4D" w:rsidRPr="00C25002" w:rsidRDefault="005D6F4D" w:rsidP="005D6F4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C25002">
        <w:rPr>
          <w:rFonts w:ascii="Times New Roman" w:hAnsi="Times New Roman"/>
        </w:rPr>
        <w:t xml:space="preserve"> Data                                                   </w:t>
      </w:r>
      <w:r w:rsidRPr="00C25002">
        <w:rPr>
          <w:rFonts w:ascii="Times New Roman" w:hAnsi="Times New Roman"/>
        </w:rPr>
        <w:tab/>
      </w:r>
      <w:r w:rsidRPr="00C25002">
        <w:rPr>
          <w:rFonts w:ascii="Times New Roman" w:hAnsi="Times New Roman"/>
        </w:rPr>
        <w:tab/>
      </w:r>
      <w:r w:rsidRPr="00C25002">
        <w:rPr>
          <w:rFonts w:ascii="Times New Roman" w:hAnsi="Times New Roman"/>
        </w:rPr>
        <w:tab/>
      </w:r>
      <w:r w:rsidRPr="00C25002">
        <w:rPr>
          <w:rFonts w:ascii="Times New Roman" w:hAnsi="Times New Roman"/>
        </w:rPr>
        <w:tab/>
        <w:t>Podpis</w:t>
      </w:r>
    </w:p>
    <w:p w:rsidR="00851438" w:rsidRDefault="0085143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D6F4D" w:rsidRPr="005D6F4D" w:rsidRDefault="005D6F4D" w:rsidP="005D6F4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5D6F4D">
        <w:rPr>
          <w:rFonts w:ascii="Times New Roman" w:eastAsia="Times New Roman" w:hAnsi="Times New Roman"/>
          <w:b/>
          <w:bCs/>
          <w:lang w:eastAsia="ar-SA"/>
        </w:rPr>
        <w:lastRenderedPageBreak/>
        <w:t>Lista pracowników Wykonawcy</w:t>
      </w:r>
    </w:p>
    <w:p w:rsidR="005D6F4D" w:rsidRPr="005D6F4D" w:rsidRDefault="005D6F4D" w:rsidP="005D6F4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5D6F4D">
        <w:rPr>
          <w:rFonts w:ascii="Times New Roman" w:eastAsia="Times New Roman" w:hAnsi="Times New Roman"/>
          <w:b/>
          <w:bCs/>
          <w:lang w:eastAsia="ar-SA"/>
        </w:rPr>
        <w:t>poinformowanych o zagrożeniach wynikających z działalności</w:t>
      </w:r>
    </w:p>
    <w:p w:rsidR="005D6F4D" w:rsidRPr="005D6F4D" w:rsidRDefault="005D6F4D" w:rsidP="005D6F4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5D6F4D">
        <w:rPr>
          <w:rFonts w:ascii="Times New Roman" w:eastAsia="Times New Roman" w:hAnsi="Times New Roman"/>
          <w:b/>
          <w:bCs/>
          <w:lang w:eastAsia="ar-SA"/>
        </w:rPr>
        <w:t xml:space="preserve">Uniwersyteckiego Centrum Okulistyki i Onkologii w Katowicach  </w:t>
      </w:r>
    </w:p>
    <w:p w:rsidR="005D6F4D" w:rsidRPr="005D6F4D" w:rsidRDefault="005D6F4D" w:rsidP="005D6F4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5D6F4D" w:rsidRPr="00C25002" w:rsidRDefault="005D6F4D" w:rsidP="005D6F4D">
      <w:pPr>
        <w:pStyle w:val="Bezodstpw"/>
        <w:rPr>
          <w:rFonts w:ascii="Times New Roman" w:hAnsi="Times New Roman"/>
        </w:rPr>
      </w:pPr>
      <w:r w:rsidRPr="005D6F4D">
        <w:rPr>
          <w:rFonts w:ascii="Times New Roman" w:eastAsia="Times New Roman" w:hAnsi="Times New Roman"/>
          <w:b/>
          <w:bCs/>
          <w:lang w:eastAsia="ar-SA"/>
        </w:rPr>
        <w:t>Nazwa firmy:</w:t>
      </w:r>
      <w:r>
        <w:rPr>
          <w:rFonts w:ascii="Times New Roman" w:eastAsia="Times New Roman" w:hAnsi="Times New Roman"/>
          <w:b/>
          <w:bCs/>
          <w:lang w:eastAsia="ar-SA"/>
        </w:rPr>
        <w:t xml:space="preserve"> </w:t>
      </w:r>
    </w:p>
    <w:p w:rsidR="005D6F4D" w:rsidRPr="00BC1F71" w:rsidRDefault="00BC1F71" w:rsidP="00BC1F71">
      <w:pPr>
        <w:pStyle w:val="Bezodstpw"/>
        <w:ind w:left="1560" w:hanging="1560"/>
        <w:rPr>
          <w:rFonts w:ascii="Times New Roman" w:hAnsi="Times New Roman"/>
          <w:lang w:eastAsia="ar-SA"/>
        </w:rPr>
      </w:pPr>
      <w:r w:rsidRPr="00BC1F71">
        <w:rPr>
          <w:rFonts w:ascii="Times New Roman" w:hAnsi="Times New Roman"/>
          <w:b/>
          <w:lang w:eastAsia="ar-SA"/>
        </w:rPr>
        <w:t xml:space="preserve">Zakres umowy: </w:t>
      </w:r>
    </w:p>
    <w:p w:rsidR="005D6F4D" w:rsidRPr="005D6F4D" w:rsidRDefault="005D6F4D" w:rsidP="005D6F4D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647"/>
        <w:gridCol w:w="2201"/>
        <w:gridCol w:w="1415"/>
        <w:gridCol w:w="1434"/>
      </w:tblGrid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6A6A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 xml:space="preserve">   Imię i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Podpis</w:t>
            </w: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20.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5D6F4D" w:rsidRDefault="005D6F4D" w:rsidP="005D6F4D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B677EE" w:rsidRDefault="00B677EE" w:rsidP="005D6F4D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lang w:eastAsia="ar-SA"/>
        </w:rPr>
      </w:pPr>
    </w:p>
    <w:p w:rsidR="005D6F4D" w:rsidRPr="005D6F4D" w:rsidRDefault="005D6F4D" w:rsidP="00B677EE">
      <w:pPr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2"/>
      </w:tblGrid>
      <w:tr w:rsidR="005D6F4D" w:rsidRPr="005D6F4D" w:rsidTr="001C464B">
        <w:tc>
          <w:tcPr>
            <w:tcW w:w="9242" w:type="dxa"/>
          </w:tcPr>
          <w:p w:rsidR="005D6F4D" w:rsidRPr="005D6F4D" w:rsidRDefault="005D6F4D" w:rsidP="005D6F4D">
            <w:pPr>
              <w:pStyle w:val="Nagwek"/>
              <w:jc w:val="center"/>
              <w:rPr>
                <w:rFonts w:ascii="Times New Roman" w:hAnsi="Times New Roman"/>
                <w:b/>
              </w:rPr>
            </w:pPr>
            <w:r w:rsidRPr="005D6F4D">
              <w:rPr>
                <w:rFonts w:ascii="Times New Roman" w:hAnsi="Times New Roman"/>
                <w:b/>
              </w:rPr>
              <w:lastRenderedPageBreak/>
              <w:t>Uniwersyteckie Centrum Okulistyki i Onkologii w Katowicach</w:t>
            </w:r>
          </w:p>
          <w:p w:rsidR="005D6F4D" w:rsidRPr="005D6F4D" w:rsidRDefault="005D6F4D" w:rsidP="005D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5D6F4D" w:rsidRPr="005D6F4D" w:rsidRDefault="005D6F4D" w:rsidP="005D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b/>
                <w:lang w:eastAsia="pl-PL"/>
              </w:rPr>
              <w:t>ZASADY ŚRODOWISKOWE DLA WYKONAWCÓW</w:t>
            </w: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5D6F4D" w:rsidRPr="005D6F4D" w:rsidRDefault="005D6F4D" w:rsidP="005D6F4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 xml:space="preserve">Przestrzegać wymagań określonych w systemie zarządzania środowiskowego wg ISO </w:t>
            </w:r>
            <w:smartTag w:uri="urn:schemas-microsoft-com:office:smarttags" w:element="metricconverter">
              <w:smartTagPr>
                <w:attr w:name="ProductID" w:val="14001, a"/>
              </w:smartTagPr>
              <w:r w:rsidRPr="005D6F4D">
                <w:rPr>
                  <w:rFonts w:ascii="Times New Roman" w:eastAsia="Times New Roman" w:hAnsi="Times New Roman"/>
                  <w:lang w:eastAsia="pl-PL"/>
                </w:rPr>
                <w:t>14001, a</w:t>
              </w:r>
            </w:smartTag>
            <w:r w:rsidRPr="005D6F4D">
              <w:rPr>
                <w:rFonts w:ascii="Times New Roman" w:eastAsia="Times New Roman" w:hAnsi="Times New Roman"/>
                <w:lang w:eastAsia="pl-PL"/>
              </w:rPr>
              <w:t xml:space="preserve"> w szczególności:</w:t>
            </w:r>
          </w:p>
          <w:p w:rsidR="005D6F4D" w:rsidRPr="005D6F4D" w:rsidRDefault="005D6F4D" w:rsidP="005D6F4D">
            <w:pPr>
              <w:numPr>
                <w:ilvl w:val="0"/>
                <w:numId w:val="12"/>
              </w:numPr>
              <w:tabs>
                <w:tab w:val="num" w:pos="765"/>
              </w:tabs>
              <w:spacing w:after="0" w:line="240" w:lineRule="auto"/>
              <w:ind w:left="765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>przestrzegać wymagań prawnych w zakresie podpisanej ze Szpitalem umowy</w:t>
            </w:r>
          </w:p>
          <w:p w:rsidR="005D6F4D" w:rsidRPr="005D6F4D" w:rsidRDefault="005D6F4D" w:rsidP="005D6F4D">
            <w:pPr>
              <w:numPr>
                <w:ilvl w:val="0"/>
                <w:numId w:val="12"/>
              </w:numPr>
              <w:tabs>
                <w:tab w:val="num" w:pos="765"/>
              </w:tabs>
              <w:spacing w:after="0" w:line="240" w:lineRule="auto"/>
              <w:ind w:left="765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>zmniejszyć dla otoczenia uciążliwość swojej działalności związanej z wykonywaniem prac zleconych przez Szpital</w:t>
            </w:r>
          </w:p>
          <w:p w:rsidR="005D6F4D" w:rsidRPr="005D6F4D" w:rsidRDefault="005D6F4D" w:rsidP="005D6F4D">
            <w:pPr>
              <w:numPr>
                <w:ilvl w:val="0"/>
                <w:numId w:val="12"/>
              </w:numPr>
              <w:tabs>
                <w:tab w:val="num" w:pos="765"/>
              </w:tabs>
              <w:spacing w:after="0" w:line="240" w:lineRule="auto"/>
              <w:ind w:left="765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 xml:space="preserve">minimalizować ilość powstających odpadów </w:t>
            </w:r>
          </w:p>
          <w:p w:rsidR="005D6F4D" w:rsidRPr="005D6F4D" w:rsidRDefault="005D6F4D" w:rsidP="005D6F4D">
            <w:pPr>
              <w:numPr>
                <w:ilvl w:val="0"/>
                <w:numId w:val="12"/>
              </w:numPr>
              <w:tabs>
                <w:tab w:val="num" w:pos="765"/>
              </w:tabs>
              <w:spacing w:after="0" w:line="240" w:lineRule="auto"/>
              <w:ind w:left="765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 xml:space="preserve">zabierać z terenu wszelkie odpady powstałe w czasie świadczenia usług </w:t>
            </w:r>
          </w:p>
          <w:p w:rsidR="005D6F4D" w:rsidRPr="005D6F4D" w:rsidRDefault="005D6F4D" w:rsidP="005D6F4D">
            <w:pPr>
              <w:numPr>
                <w:ilvl w:val="0"/>
                <w:numId w:val="12"/>
              </w:numPr>
              <w:tabs>
                <w:tab w:val="num" w:pos="765"/>
              </w:tabs>
              <w:spacing w:after="0" w:line="240" w:lineRule="auto"/>
              <w:ind w:left="765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>zmniejszać zużycie nośników energii i surowców naturalnych</w:t>
            </w:r>
          </w:p>
          <w:p w:rsidR="005D6F4D" w:rsidRPr="005D6F4D" w:rsidRDefault="005D6F4D" w:rsidP="005D6F4D">
            <w:pPr>
              <w:spacing w:after="0" w:line="240" w:lineRule="auto"/>
              <w:ind w:left="405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>Wykonawcy nie wolno:</w:t>
            </w:r>
          </w:p>
          <w:p w:rsidR="005D6F4D" w:rsidRPr="005D6F4D" w:rsidRDefault="005D6F4D" w:rsidP="005D6F4D">
            <w:pPr>
              <w:numPr>
                <w:ilvl w:val="0"/>
                <w:numId w:val="13"/>
              </w:numPr>
              <w:tabs>
                <w:tab w:val="num" w:pos="851"/>
              </w:tabs>
              <w:spacing w:after="0" w:line="240" w:lineRule="auto"/>
              <w:ind w:left="993" w:hanging="567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 xml:space="preserve">wwozić na teren Szpitala jakichkolwiek odpadów </w:t>
            </w:r>
          </w:p>
          <w:p w:rsidR="005D6F4D" w:rsidRPr="005D6F4D" w:rsidRDefault="005D6F4D" w:rsidP="005D6F4D">
            <w:pPr>
              <w:numPr>
                <w:ilvl w:val="0"/>
                <w:numId w:val="13"/>
              </w:numPr>
              <w:tabs>
                <w:tab w:val="num" w:pos="851"/>
              </w:tabs>
              <w:spacing w:after="0" w:line="240" w:lineRule="auto"/>
              <w:ind w:left="993" w:hanging="567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>składować żadnych substancji mogących zanieczyścić powietrze atmosferyczne, wodę, glebę, a w przypadku, gdy substancje te służą do wykonywania usług dla firmy szczegóły ich składowania i stosowania należy uzgodnić z Koordynatorem ds. środowiska</w:t>
            </w:r>
          </w:p>
          <w:p w:rsidR="005D6F4D" w:rsidRPr="005D6F4D" w:rsidRDefault="005D6F4D" w:rsidP="005D6F4D">
            <w:pPr>
              <w:numPr>
                <w:ilvl w:val="0"/>
                <w:numId w:val="13"/>
              </w:numPr>
              <w:tabs>
                <w:tab w:val="num" w:pos="851"/>
              </w:tabs>
              <w:spacing w:after="0" w:line="240" w:lineRule="auto"/>
              <w:ind w:left="993" w:hanging="567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 xml:space="preserve">myć pojazdów na terenie Szpitala </w:t>
            </w:r>
          </w:p>
          <w:p w:rsidR="005D6F4D" w:rsidRPr="005D6F4D" w:rsidRDefault="005D6F4D" w:rsidP="005D6F4D">
            <w:pPr>
              <w:numPr>
                <w:ilvl w:val="0"/>
                <w:numId w:val="13"/>
              </w:numPr>
              <w:tabs>
                <w:tab w:val="num" w:pos="851"/>
              </w:tabs>
              <w:spacing w:after="0" w:line="240" w:lineRule="auto"/>
              <w:ind w:left="993" w:hanging="567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>spalać odpadów na terenie Szpitala</w:t>
            </w:r>
          </w:p>
          <w:p w:rsidR="005D6F4D" w:rsidRPr="005D6F4D" w:rsidRDefault="005D6F4D" w:rsidP="005D6F4D">
            <w:pPr>
              <w:numPr>
                <w:ilvl w:val="0"/>
                <w:numId w:val="13"/>
              </w:numPr>
              <w:tabs>
                <w:tab w:val="num" w:pos="851"/>
              </w:tabs>
              <w:spacing w:after="0" w:line="240" w:lineRule="auto"/>
              <w:ind w:left="993" w:hanging="567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>wylewać jakichkolwiek substancji niebezpiecznych do gleby lub kanalizacji</w:t>
            </w: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>Wykonawca powinien przeprowadzić szkolenie wśród podległych pracowników wykonujących usługę w zakresie obowiązującej w Szpitalu polityki środowiskowej, bhp oraz systemu zarządzania środowiskowego wg ISO 14001.</w:t>
            </w: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 xml:space="preserve">Wykonawca powinien dopuścić Pełnomocnika ds. Jakości wraz z zespołem </w:t>
            </w:r>
            <w:proofErr w:type="spellStart"/>
            <w:r w:rsidRPr="005D6F4D">
              <w:rPr>
                <w:rFonts w:ascii="Times New Roman" w:eastAsia="Times New Roman" w:hAnsi="Times New Roman"/>
                <w:lang w:eastAsia="pl-PL"/>
              </w:rPr>
              <w:t>auditorów</w:t>
            </w:r>
            <w:proofErr w:type="spellEnd"/>
            <w:r w:rsidRPr="005D6F4D">
              <w:rPr>
                <w:rFonts w:ascii="Times New Roman" w:eastAsia="Times New Roman" w:hAnsi="Times New Roman"/>
                <w:lang w:eastAsia="pl-PL"/>
              </w:rPr>
              <w:t xml:space="preserve"> do kontroli postępowania na zgodność z przyjętymi zasadami środowiskowymi w Szpitalu.</w:t>
            </w: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>W sytuacjach wątpliwych i nieokreślonych w powyższych zasadach środowiskowych należy zwracać się do Pełnomocnika ds. Jakości.</w:t>
            </w: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 xml:space="preserve">                                                                                            Podpis Wykonawcy</w:t>
            </w: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 xml:space="preserve">                                                                                         ………………………….</w:t>
            </w: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>Katowice, dnia ...................................</w:t>
            </w: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0"/>
                <w:lang w:eastAsia="pl-PL"/>
              </w:rPr>
            </w:pPr>
          </w:p>
        </w:tc>
      </w:tr>
    </w:tbl>
    <w:p w:rsidR="005D6F4D" w:rsidRPr="005D6F4D" w:rsidRDefault="005D6F4D" w:rsidP="005D6F4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97EFF" w:rsidRPr="00BC6338" w:rsidRDefault="00897EFF" w:rsidP="00897EFF">
      <w:pPr>
        <w:pStyle w:val="Bezodstpw"/>
        <w:rPr>
          <w:rFonts w:ascii="Times New Roman" w:hAnsi="Times New Roman"/>
        </w:rPr>
      </w:pPr>
    </w:p>
    <w:sectPr w:rsidR="00897EFF" w:rsidRPr="00BC6338" w:rsidSect="002D5E12">
      <w:pgSz w:w="11906" w:h="16838" w:code="9"/>
      <w:pgMar w:top="1928" w:right="1077" w:bottom="153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266" w:rsidRDefault="003F2266" w:rsidP="00AC6A23">
      <w:pPr>
        <w:spacing w:after="0" w:line="240" w:lineRule="auto"/>
      </w:pPr>
      <w:r>
        <w:separator/>
      </w:r>
    </w:p>
  </w:endnote>
  <w:endnote w:type="continuationSeparator" w:id="0">
    <w:p w:rsidR="003F2266" w:rsidRDefault="003F2266" w:rsidP="00AC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F0" w:rsidRPr="00433CBE" w:rsidRDefault="00F97FF0" w:rsidP="00C9792A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F0" w:rsidRDefault="00E51C68">
    <w:pPr>
      <w:pStyle w:val="Stopka"/>
    </w:pPr>
    <w:r>
      <w:rPr>
        <w:noProof/>
        <w:lang w:eastAsia="pl-PL"/>
      </w:rPr>
      <w:drawing>
        <wp:inline distT="0" distB="0" distL="0" distR="0" wp14:anchorId="31906B2C" wp14:editId="0C6C425E">
          <wp:extent cx="6172200" cy="70866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266" w:rsidRDefault="003F2266" w:rsidP="00AC6A23">
      <w:pPr>
        <w:spacing w:after="0" w:line="240" w:lineRule="auto"/>
      </w:pPr>
      <w:r>
        <w:separator/>
      </w:r>
    </w:p>
  </w:footnote>
  <w:footnote w:type="continuationSeparator" w:id="0">
    <w:p w:rsidR="003F2266" w:rsidRDefault="003F2266" w:rsidP="00AC6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EE" w:rsidRDefault="00FE41EE" w:rsidP="002C0E5B">
    <w:pPr>
      <w:pStyle w:val="Nagwek"/>
      <w:jc w:val="center"/>
    </w:pPr>
  </w:p>
  <w:p w:rsidR="00F97FF0" w:rsidRDefault="00E51C68" w:rsidP="002C0E5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EAAEE4" wp14:editId="35443B7E">
          <wp:extent cx="6202680" cy="350520"/>
          <wp:effectExtent l="0" t="0" r="762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268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F0" w:rsidRDefault="00E51C68" w:rsidP="00FE41E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5AB2260" wp14:editId="615268EE">
          <wp:extent cx="6172200" cy="701040"/>
          <wp:effectExtent l="0" t="0" r="0" b="381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5A8E" w:rsidRDefault="00C25A8E" w:rsidP="00FE41E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2E518F1"/>
    <w:multiLevelType w:val="hybridMultilevel"/>
    <w:tmpl w:val="F2C61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36A6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C571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7C576A00"/>
    <w:multiLevelType w:val="hybridMultilevel"/>
    <w:tmpl w:val="BDE21666"/>
    <w:lvl w:ilvl="0" w:tplc="402AF20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</w:num>
  <w:num w:numId="12">
    <w:abstractNumId w:val="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FF"/>
    <w:rsid w:val="00077904"/>
    <w:rsid w:val="000E3516"/>
    <w:rsid w:val="00150B22"/>
    <w:rsid w:val="001A4C3B"/>
    <w:rsid w:val="002227F4"/>
    <w:rsid w:val="00254527"/>
    <w:rsid w:val="002C0E5B"/>
    <w:rsid w:val="002D5E12"/>
    <w:rsid w:val="00311FB4"/>
    <w:rsid w:val="003F2266"/>
    <w:rsid w:val="00403C37"/>
    <w:rsid w:val="00433CBE"/>
    <w:rsid w:val="0044454F"/>
    <w:rsid w:val="004821FB"/>
    <w:rsid w:val="00497A6E"/>
    <w:rsid w:val="004B7474"/>
    <w:rsid w:val="004C691E"/>
    <w:rsid w:val="005639F9"/>
    <w:rsid w:val="005D6F4D"/>
    <w:rsid w:val="006A6A21"/>
    <w:rsid w:val="006C4F40"/>
    <w:rsid w:val="00706F77"/>
    <w:rsid w:val="00731E35"/>
    <w:rsid w:val="00746600"/>
    <w:rsid w:val="007B10D2"/>
    <w:rsid w:val="00850FF4"/>
    <w:rsid w:val="00851438"/>
    <w:rsid w:val="00897EFF"/>
    <w:rsid w:val="008C7C12"/>
    <w:rsid w:val="009067C0"/>
    <w:rsid w:val="00947C51"/>
    <w:rsid w:val="00966B86"/>
    <w:rsid w:val="009D219B"/>
    <w:rsid w:val="00A06E90"/>
    <w:rsid w:val="00AC6A23"/>
    <w:rsid w:val="00B677EE"/>
    <w:rsid w:val="00BC1F71"/>
    <w:rsid w:val="00BC6338"/>
    <w:rsid w:val="00C25002"/>
    <w:rsid w:val="00C25A8E"/>
    <w:rsid w:val="00C9792A"/>
    <w:rsid w:val="00CA0D3C"/>
    <w:rsid w:val="00E51C68"/>
    <w:rsid w:val="00F97FF0"/>
    <w:rsid w:val="00F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25002"/>
    <w:pPr>
      <w:keepNext/>
      <w:numPr>
        <w:ilvl w:val="2"/>
        <w:numId w:val="1"/>
      </w:numPr>
      <w:spacing w:before="60" w:after="60" w:line="240" w:lineRule="auto"/>
      <w:ind w:left="170" w:right="170" w:firstLine="0"/>
      <w:outlineLvl w:val="2"/>
    </w:pPr>
    <w:rPr>
      <w:rFonts w:ascii="Arial" w:eastAsia="Times New Roman" w:hAnsi="Arial"/>
      <w:b/>
      <w:bCs/>
      <w:kern w:val="1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A23"/>
  </w:style>
  <w:style w:type="paragraph" w:styleId="Stopka">
    <w:name w:val="footer"/>
    <w:basedOn w:val="Normalny"/>
    <w:link w:val="StopkaZnak"/>
    <w:uiPriority w:val="99"/>
    <w:unhideWhenUsed/>
    <w:rsid w:val="00AC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A23"/>
  </w:style>
  <w:style w:type="paragraph" w:styleId="Tekstdymka">
    <w:name w:val="Balloon Text"/>
    <w:basedOn w:val="Normalny"/>
    <w:link w:val="TekstdymkaZnak"/>
    <w:uiPriority w:val="99"/>
    <w:semiHidden/>
    <w:unhideWhenUsed/>
    <w:rsid w:val="00AC6A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C6A2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97EFF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C25002"/>
    <w:rPr>
      <w:rFonts w:ascii="Arial" w:eastAsia="Times New Roman" w:hAnsi="Arial"/>
      <w:b/>
      <w:bCs/>
      <w:kern w:val="1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E351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25002"/>
    <w:pPr>
      <w:keepNext/>
      <w:numPr>
        <w:ilvl w:val="2"/>
        <w:numId w:val="1"/>
      </w:numPr>
      <w:spacing w:before="60" w:after="60" w:line="240" w:lineRule="auto"/>
      <w:ind w:left="170" w:right="170" w:firstLine="0"/>
      <w:outlineLvl w:val="2"/>
    </w:pPr>
    <w:rPr>
      <w:rFonts w:ascii="Arial" w:eastAsia="Times New Roman" w:hAnsi="Arial"/>
      <w:b/>
      <w:bCs/>
      <w:kern w:val="1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A23"/>
  </w:style>
  <w:style w:type="paragraph" w:styleId="Stopka">
    <w:name w:val="footer"/>
    <w:basedOn w:val="Normalny"/>
    <w:link w:val="StopkaZnak"/>
    <w:uiPriority w:val="99"/>
    <w:unhideWhenUsed/>
    <w:rsid w:val="00AC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A23"/>
  </w:style>
  <w:style w:type="paragraph" w:styleId="Tekstdymka">
    <w:name w:val="Balloon Text"/>
    <w:basedOn w:val="Normalny"/>
    <w:link w:val="TekstdymkaZnak"/>
    <w:uiPriority w:val="99"/>
    <w:semiHidden/>
    <w:unhideWhenUsed/>
    <w:rsid w:val="00AC6A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C6A2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97EFF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C25002"/>
    <w:rPr>
      <w:rFonts w:ascii="Arial" w:eastAsia="Times New Roman" w:hAnsi="Arial"/>
      <w:b/>
      <w:bCs/>
      <w:kern w:val="1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E351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1130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 nr5</Company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ARECHOWICZ</cp:lastModifiedBy>
  <cp:revision>4</cp:revision>
  <cp:lastPrinted>2015-02-23T09:02:00Z</cp:lastPrinted>
  <dcterms:created xsi:type="dcterms:W3CDTF">2014-12-12T09:47:00Z</dcterms:created>
  <dcterms:modified xsi:type="dcterms:W3CDTF">2015-02-23T09:02:00Z</dcterms:modified>
</cp:coreProperties>
</file>