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78" w:rsidRPr="00935058" w:rsidRDefault="00170A78" w:rsidP="00935058">
      <w:pPr>
        <w:spacing w:after="0" w:line="240" w:lineRule="auto"/>
        <w:jc w:val="right"/>
        <w:rPr>
          <w:b/>
          <w:sz w:val="24"/>
        </w:rPr>
      </w:pPr>
      <w:r w:rsidRPr="00935058">
        <w:rPr>
          <w:b/>
          <w:sz w:val="24"/>
        </w:rPr>
        <w:t>Załącznik 1.6</w:t>
      </w:r>
    </w:p>
    <w:p w:rsidR="00170A78" w:rsidRDefault="00170A78" w:rsidP="00935058">
      <w:pPr>
        <w:spacing w:after="0" w:line="240" w:lineRule="auto"/>
        <w:jc w:val="center"/>
        <w:rPr>
          <w:rFonts w:ascii="Arial" w:hAnsi="Arial" w:cs="Arial"/>
          <w:b/>
        </w:rPr>
      </w:pPr>
    </w:p>
    <w:p w:rsidR="00170A78" w:rsidRDefault="00170A78" w:rsidP="00935058">
      <w:pPr>
        <w:spacing w:after="0" w:line="240" w:lineRule="auto"/>
        <w:jc w:val="center"/>
        <w:rPr>
          <w:rFonts w:ascii="Arial" w:hAnsi="Arial" w:cs="Arial"/>
          <w:b/>
        </w:rPr>
      </w:pPr>
      <w:r w:rsidRPr="00935058">
        <w:rPr>
          <w:rFonts w:ascii="Arial" w:hAnsi="Arial" w:cs="Arial"/>
          <w:b/>
        </w:rPr>
        <w:t xml:space="preserve">Procedura postępowania </w:t>
      </w:r>
    </w:p>
    <w:p w:rsidR="00170A78" w:rsidRDefault="00170A78" w:rsidP="00935058">
      <w:pPr>
        <w:spacing w:after="0" w:line="240" w:lineRule="auto"/>
        <w:jc w:val="center"/>
        <w:rPr>
          <w:rFonts w:ascii="Arial" w:hAnsi="Arial" w:cs="Arial"/>
        </w:rPr>
      </w:pPr>
      <w:r w:rsidRPr="00935058">
        <w:rPr>
          <w:rFonts w:ascii="Arial" w:hAnsi="Arial" w:cs="Arial"/>
          <w:b/>
        </w:rPr>
        <w:t>dla zapewnienia bezpiecznego i sprawnego prowadzenia wszelkich prac na terenie szpitala.</w:t>
      </w:r>
    </w:p>
    <w:p w:rsidR="00170A78" w:rsidRDefault="00170A78" w:rsidP="00935058">
      <w:pPr>
        <w:spacing w:after="0" w:line="240" w:lineRule="auto"/>
        <w:jc w:val="both"/>
        <w:rPr>
          <w:rFonts w:ascii="Arial" w:hAnsi="Arial" w:cs="Arial"/>
        </w:rPr>
      </w:pPr>
    </w:p>
    <w:p w:rsidR="00170A78" w:rsidRDefault="00170A78" w:rsidP="00935058">
      <w:pPr>
        <w:spacing w:after="0" w:line="240" w:lineRule="auto"/>
        <w:jc w:val="both"/>
        <w:rPr>
          <w:rFonts w:ascii="Arial" w:hAnsi="Arial" w:cs="Arial"/>
        </w:rPr>
      </w:pPr>
    </w:p>
    <w:p w:rsidR="00170A78" w:rsidRDefault="00170A78" w:rsidP="00935058">
      <w:pPr>
        <w:spacing w:after="0" w:line="240" w:lineRule="auto"/>
        <w:jc w:val="both"/>
        <w:rPr>
          <w:rFonts w:ascii="Arial" w:hAnsi="Arial" w:cs="Arial"/>
        </w:rPr>
      </w:pPr>
    </w:p>
    <w:p w:rsidR="00170A78" w:rsidRPr="00E107C5" w:rsidRDefault="00170A78" w:rsidP="0093505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107C5">
        <w:rPr>
          <w:rFonts w:ascii="Arial" w:hAnsi="Arial" w:cs="Arial"/>
          <w:u w:val="single"/>
        </w:rPr>
        <w:t>Sposób postępowania:</w:t>
      </w:r>
    </w:p>
    <w:p w:rsidR="00170A78" w:rsidRPr="00E107C5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107C5">
        <w:rPr>
          <w:rFonts w:ascii="Arial" w:hAnsi="Arial" w:cs="Arial"/>
          <w:b/>
        </w:rPr>
        <w:t>Odpowiedzialność</w:t>
      </w:r>
    </w:p>
    <w:p w:rsidR="00170A78" w:rsidRDefault="00170A78" w:rsidP="00E107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przystąpieniem do pracy Wykonawca zostanie zapoznany </w:t>
      </w:r>
      <w:r>
        <w:rPr>
          <w:rFonts w:ascii="Arial" w:hAnsi="Arial" w:cs="Arial"/>
        </w:rPr>
        <w:br/>
        <w:t>z wymaganiami dotyczącymi bezpieczeństwa i higieny pracy, ochrony przeciwpożarowej oraz zasadami określonymi niniejszą procedurą.</w:t>
      </w:r>
    </w:p>
    <w:p w:rsidR="00170A78" w:rsidRDefault="00170A78" w:rsidP="00E107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 zapoznania się z niniejszą procedurą Wykonawca potwierdza pisemnym zobowiązaniem, który stanowi </w:t>
      </w:r>
      <w:r w:rsidRPr="00D7290C">
        <w:rPr>
          <w:rFonts w:ascii="Arial" w:hAnsi="Arial" w:cs="Arial"/>
          <w:b/>
        </w:rPr>
        <w:t>załącznik nr 1 do umowy</w:t>
      </w:r>
      <w:r>
        <w:rPr>
          <w:rFonts w:ascii="Arial" w:hAnsi="Arial" w:cs="Arial"/>
        </w:rPr>
        <w:t>.</w:t>
      </w:r>
    </w:p>
    <w:p w:rsidR="00170A78" w:rsidRDefault="00170A78" w:rsidP="00E107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zapoznać swoich pracowników oraz pracowników swoich podwykonawców z zasadami określonymi w procedurze oraz informacją o zagrożeniach określonych w tabeli załączonej do niniejszej procedury. Fakt zapoznania pracownicy potwierdzają własnoręcznym podpisem w </w:t>
      </w:r>
      <w:r w:rsidRPr="00D7290C">
        <w:rPr>
          <w:rFonts w:ascii="Arial" w:hAnsi="Arial" w:cs="Arial"/>
          <w:b/>
        </w:rPr>
        <w:t>załączniku nr 2 do umowy</w:t>
      </w:r>
      <w:r>
        <w:rPr>
          <w:rFonts w:ascii="Arial" w:hAnsi="Arial" w:cs="Arial"/>
        </w:rPr>
        <w:t>.</w:t>
      </w:r>
    </w:p>
    <w:p w:rsidR="00170A78" w:rsidRDefault="00170A78" w:rsidP="00E107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obowiązek wyznaczyć nad zatrudnionymi przez siebie pracownikami nadzór w zakresie bezpieczeństwa i higieny pracy.</w:t>
      </w:r>
    </w:p>
    <w:p w:rsidR="00170A78" w:rsidRDefault="00170A78" w:rsidP="00E107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rozpoczęciu prac przez Wykonawcę musi być bezwzględnie poinformowany Kierownik Działu Nadzoru, Remontów i Obsługi Technicznej (ENT), który przekazuje informacje do Kierownika Jednostki lub Komórki Organizacyjnej, </w:t>
      </w:r>
      <w:r>
        <w:rPr>
          <w:rFonts w:ascii="Arial" w:hAnsi="Arial" w:cs="Arial"/>
        </w:rPr>
        <w:br/>
        <w:t>w której te prace będą realizowane.</w:t>
      </w:r>
    </w:p>
    <w:p w:rsidR="00170A78" w:rsidRDefault="00170A78" w:rsidP="00E107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informuje Kierownika ENT o zakresie wykonywanych prac </w:t>
      </w:r>
      <w:r>
        <w:rPr>
          <w:rFonts w:ascii="Arial" w:hAnsi="Arial" w:cs="Arial"/>
        </w:rPr>
        <w:br/>
        <w:t xml:space="preserve">i zagrożeniach dla personelu komórki organizacyjnej, które mogą wyniknąć </w:t>
      </w:r>
      <w:r>
        <w:rPr>
          <w:rFonts w:ascii="Arial" w:hAnsi="Arial" w:cs="Arial"/>
        </w:rPr>
        <w:br/>
        <w:t>z ich realizacji. Obowiązkiem Kierownika ENT jest przekazanie ww. informacji kierownikom poszczególnych komórek organizacyjnych oraz specjaliście ds. BHP.</w:t>
      </w:r>
    </w:p>
    <w:p w:rsidR="00170A78" w:rsidRDefault="00170A78" w:rsidP="00E107C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Specjalista ds. BHP oraz inspektor ds. p.poż. szkolą pracowników Wykonawcy w zakresie bezpieczeństwa i higieny pracy oraz ochrony przeciwpożarowej.</w:t>
      </w:r>
    </w:p>
    <w:p w:rsidR="00170A78" w:rsidRDefault="00170A78" w:rsidP="002E692E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Identyfikacja</w:t>
      </w:r>
    </w:p>
    <w:p w:rsidR="00170A78" w:rsidRDefault="00170A78" w:rsidP="00B71ACB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B71ACB">
        <w:rPr>
          <w:rFonts w:ascii="Arial" w:hAnsi="Arial" w:cs="Arial"/>
        </w:rPr>
        <w:t>Pracownicy Wykonawcy przebywający na terenie szpitala powinni posiadać widoczne oznakowanie z logo firmy (np. identyfikatory i/lub ubranie robocze z widocznym napisem nazwy firmy).</w:t>
      </w:r>
    </w:p>
    <w:p w:rsidR="00170A78" w:rsidRPr="00B71ACB" w:rsidRDefault="00170A78" w:rsidP="00B71ACB">
      <w:pPr>
        <w:spacing w:after="0" w:line="240" w:lineRule="auto"/>
        <w:ind w:left="360" w:firstLine="348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Fotografowanie i filmowanie</w:t>
      </w:r>
    </w:p>
    <w:p w:rsidR="00170A78" w:rsidRDefault="00170A78" w:rsidP="00B71ACB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 się dokumentowanie realizowanych zadań w formie fotografii lub filmu, jeżeli nie określono w umowie inaczej.</w:t>
      </w:r>
    </w:p>
    <w:p w:rsidR="00170A78" w:rsidRPr="00B71ACB" w:rsidRDefault="00170A78" w:rsidP="00B71ACB">
      <w:pPr>
        <w:spacing w:after="0" w:line="240" w:lineRule="auto"/>
        <w:ind w:left="360" w:firstLine="348"/>
        <w:jc w:val="both"/>
        <w:rPr>
          <w:rFonts w:ascii="Arial" w:hAnsi="Arial" w:cs="Arial"/>
        </w:rPr>
      </w:pPr>
    </w:p>
    <w:p w:rsidR="00170A78" w:rsidRDefault="00170A78" w:rsidP="00B71A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Alkohol i środki odurzające</w:t>
      </w:r>
    </w:p>
    <w:p w:rsidR="00170A78" w:rsidRDefault="00170A78" w:rsidP="00B71ACB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Zabrania się wnoszenia oraz spożywania alkoholu i środków odurzających na teren szpitala.</w:t>
      </w:r>
    </w:p>
    <w:p w:rsidR="00170A78" w:rsidRPr="00B71ACB" w:rsidRDefault="00170A78" w:rsidP="00B71ACB">
      <w:pPr>
        <w:spacing w:after="0" w:line="240" w:lineRule="auto"/>
        <w:ind w:left="360" w:firstLine="348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Zakaz palenia</w:t>
      </w:r>
    </w:p>
    <w:p w:rsidR="00170A78" w:rsidRDefault="00170A78" w:rsidP="00B71ACB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Zabrania się palenia wyrobów tytoniowych na terenie szpitala.</w:t>
      </w:r>
    </w:p>
    <w:p w:rsidR="00170A78" w:rsidRPr="00B71ACB" w:rsidRDefault="00170A78" w:rsidP="00B71ACB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Korzystanie z mediów</w:t>
      </w:r>
    </w:p>
    <w:p w:rsidR="00170A78" w:rsidRDefault="00170A78" w:rsidP="002E692E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zapewni Wykonawcy dostęp do mediów, a w szczególności do punktów poboru energii elektrycznej i wody, w zakresie niezbędnym do prawidłowej realizacji zadania i na warunkach określonych w umowie. Zabrania się Wykonawcy samowolnego podłączania i poboru mediów bez uprzedniego uzgodnienia z Kierownikiem ENT.</w:t>
      </w:r>
    </w:p>
    <w:p w:rsidR="00170A78" w:rsidRPr="002E692E" w:rsidRDefault="00170A78" w:rsidP="002E692E">
      <w:pPr>
        <w:spacing w:after="0" w:line="240" w:lineRule="auto"/>
        <w:ind w:left="360" w:firstLine="348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Usuwanie odpadów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odpowiedzialność za postępowanie z wytworzonymi odpadami w sposób zapewniający ochronę życia i zdrowia ludzi oraz ochronę środowiska, zgodnie z ustawą o odpadach;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na bieżąco usuwać odpady powstałe w związku z wykonywaniem prac i/lub usług, jednak istnieje możliwość pozostawienia powstałego odpadu do zagospodarowania przez szpital, jeżeli zostało to wcześniej ustalone w umowie lub zleceniu.</w:t>
      </w:r>
    </w:p>
    <w:p w:rsidR="00170A78" w:rsidRPr="002E692E" w:rsidRDefault="00170A78" w:rsidP="002E692E">
      <w:pPr>
        <w:spacing w:after="0" w:line="240" w:lineRule="auto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Odpowiedzialność za zanieczyszczenie środowiska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pełni ponosi odpowiedzialność za spowodowane w trakcie realizacji umowy zanieczyszczenia środowiska.</w:t>
      </w:r>
    </w:p>
    <w:p w:rsidR="00170A78" w:rsidRPr="00D7290C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podpisuje przed przystąpieniem do </w:t>
      </w:r>
      <w:r w:rsidRPr="00D7290C">
        <w:rPr>
          <w:rFonts w:ascii="Arial" w:hAnsi="Arial" w:cs="Arial"/>
          <w:b/>
        </w:rPr>
        <w:t>prac załącznik nr 3 dołączony do umowy</w:t>
      </w:r>
      <w:r>
        <w:rPr>
          <w:rFonts w:ascii="Arial" w:hAnsi="Arial" w:cs="Arial"/>
          <w:b/>
        </w:rPr>
        <w:t>.</w:t>
      </w:r>
    </w:p>
    <w:p w:rsidR="00170A78" w:rsidRDefault="00170A78" w:rsidP="00D7290C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Stosowanie, magazynowanie oraz składowanie materiałów i substancji niebezpiecznych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stosowania substancji i preparatów chemicznych, Wykonawca zobowiązany jest poinformować osobę, która sprawuje nadzór nad realizacją danej umowy o ich stosowaniu oraz posiadać ich spis i karty charakterystyki.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może magazynować/składować na terenie szpitala materiały potrzebne do wykonywania prac, tylko w miejscach wyznaczonych </w:t>
      </w:r>
      <w:r>
        <w:rPr>
          <w:rFonts w:ascii="Arial" w:hAnsi="Arial" w:cs="Arial"/>
        </w:rPr>
        <w:br/>
        <w:t xml:space="preserve">i uzgodnionych z osobą sprawującą nadzór nad realizacją danej umowy. </w:t>
      </w:r>
      <w:r>
        <w:rPr>
          <w:rFonts w:ascii="Arial" w:hAnsi="Arial" w:cs="Arial"/>
        </w:rPr>
        <w:br/>
        <w:t>W przypadku magazynowania substancji niebezpiecznej należy postępować zgodnie z zasadami określonymi w Karcie charakterystyki tej substancji.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Materiał magazynowany na terenie szpitala powinien być składowany </w:t>
      </w:r>
      <w:r>
        <w:rPr>
          <w:rFonts w:ascii="Arial" w:hAnsi="Arial" w:cs="Arial"/>
        </w:rPr>
        <w:br/>
        <w:t xml:space="preserve">w sposób bezpieczny, nie zagrażający środowisku, pracownikom, pacjentom </w:t>
      </w:r>
      <w:r>
        <w:rPr>
          <w:rFonts w:ascii="Arial" w:hAnsi="Arial" w:cs="Arial"/>
        </w:rPr>
        <w:br/>
        <w:t>i osobom odwiedzającym.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magazynowania/składowania i używania materiałów łatwopalnych i/lub o właściwościach wybuchowych należy poinformować inspektora p.poż. i specjalistę ds. BHP.</w:t>
      </w:r>
    </w:p>
    <w:p w:rsidR="00170A78" w:rsidRDefault="00170A78" w:rsidP="00C866C8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Utrzymanie porządku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dbać o czystość miejsca pracy. Dotyczy to codziennego porządkowania miejsca pracy, właściwego przechowywania sprzętu, narzędzi i materiałów oraz odpadów.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utrzymywać teren prac oraz jego otoczenie </w:t>
      </w:r>
      <w:r>
        <w:rPr>
          <w:rFonts w:ascii="Arial" w:hAnsi="Arial" w:cs="Arial"/>
        </w:rPr>
        <w:br/>
        <w:t>w stanie wolnym od przeszkód komunikacyjnych, a w szczególności nie zawierać przejść i wyjść ewakuacyjnych oraz dostępu do podręcznego sprzętu gaśniczego (gaśnice, hydranty).</w:t>
      </w:r>
    </w:p>
    <w:p w:rsidR="00170A78" w:rsidRDefault="00170A78" w:rsidP="00B02F09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Parkowanie pojazdów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może korzystać z miejsc parkingowych szpitala, jeśli umowa nie stanowi inaczej. 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przestrzegania zapisów Instrukcji PO/057 </w:t>
      </w:r>
      <w:r w:rsidRPr="00B02F09">
        <w:rPr>
          <w:rFonts w:ascii="Arial" w:hAnsi="Arial" w:cs="Arial"/>
          <w:i/>
        </w:rPr>
        <w:t>„Regulamin poruszania się i parkowania pojazdów samochodowych w tym na parkingu głównym niestrzeżonym na terenie SP CSK im. prof. K. Gibińskiego SUM w Katowicach”.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nie odpowiada za szkody pojazdów znajdujących się na jego terenie.</w:t>
      </w:r>
    </w:p>
    <w:p w:rsidR="00170A78" w:rsidRDefault="00170A78" w:rsidP="00B02F09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Kompetencje i uprawnienia</w:t>
      </w:r>
    </w:p>
    <w:p w:rsidR="00170A78" w:rsidRDefault="00170A78" w:rsidP="00B02F09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Wykonawcy przed przystąpieniem do pracy muszą posiadać wszystkie wymagane obowiązującymi przepisami szkolenia z zakresu bezpieczeństwa i higieny pracy oraz aktualne badania lekarskie </w:t>
      </w:r>
      <w:r>
        <w:rPr>
          <w:rFonts w:ascii="Arial" w:hAnsi="Arial" w:cs="Arial"/>
        </w:rPr>
        <w:br/>
        <w:t>i specjalistyczne wg potrzeb. Dla prac, w których wymagane są dodatkowe uprawnienia pracownicy do nich wyznaczeni muszą takowe posiadać.</w:t>
      </w:r>
    </w:p>
    <w:p w:rsidR="00170A78" w:rsidRDefault="00170A78" w:rsidP="00B02F09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Zagrożenia dla Wykonawcy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Niezależnie od zagrożeń wynikających z procesu pracy, które Wykonawca ma określone w swojej ocenie ryzyka lub planie BIOZ, pracownicy Wykonawcy mogą być narażeni na zagrożenia wynikające z działalności szpitala podczas realizacji umowy na jego terenie.</w:t>
      </w:r>
    </w:p>
    <w:p w:rsidR="00170A78" w:rsidRDefault="00170A78" w:rsidP="003E3E5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zagrożeniach:</w:t>
      </w:r>
    </w:p>
    <w:p w:rsidR="00170A78" w:rsidRPr="003E3E57" w:rsidRDefault="00170A78" w:rsidP="003E3E5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3E3E5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363.75pt">
            <v:imagedata r:id="rId7" o:title=""/>
          </v:shape>
        </w:pict>
      </w:r>
    </w:p>
    <w:p w:rsidR="00170A78" w:rsidRPr="003E3E57" w:rsidRDefault="00170A78" w:rsidP="00596B2F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</w:pPr>
      <w:r w:rsidRPr="003E3E57">
        <w:rPr>
          <w:rFonts w:ascii="Arial" w:hAnsi="Arial" w:cs="Arial"/>
        </w:rPr>
        <w:pict>
          <v:shape id="_x0000_i1026" type="#_x0000_t75" style="width:483pt;height:192pt">
            <v:imagedata r:id="rId8" o:title=""/>
          </v:shape>
        </w:pict>
      </w:r>
    </w:p>
    <w:p w:rsidR="00170A78" w:rsidRDefault="00170A78" w:rsidP="00A56F8C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Default="00170A78" w:rsidP="00596B2F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170A78" w:rsidRDefault="00170A78" w:rsidP="00A56F8C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Środki ochrony indywidualnej oraz zbiorowej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przed rozpoczęciem wykonania prac wyposaży wszystkich swoich pracowników w odzież, obuwie robocze oraz środki ochrony zbiorowej i/lub indywidualnej, zgodnie z wymaganiami przepisów i polskich norm. Wykonawca zobowiązany jest egzekwować od podległych mu pracowników, obowiązek ich stosowania.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Dobór środków ochrony zbiorowej i indywidualnej powinien być uzależniony od występujących zagrożeń oraz środowiska pracy podczas wykonywania prac lub usług na terenie szpitala.</w:t>
      </w:r>
    </w:p>
    <w:p w:rsidR="00170A78" w:rsidRDefault="00170A78" w:rsidP="008846C7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Oznakowanie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oznakować miejsce prowadzenia prac.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wyznaczyć zasięg stref niebezpiecznych, używać odpowiednich znaków ostrzegawczych informujących </w:t>
      </w:r>
      <w:r>
        <w:rPr>
          <w:rFonts w:ascii="Arial" w:hAnsi="Arial" w:cs="Arial"/>
        </w:rPr>
        <w:br/>
        <w:t>o występujących zagrożeniach. W szczególnych przypadkach znaki te powinny być oświetlone.</w:t>
      </w:r>
    </w:p>
    <w:p w:rsidR="00170A78" w:rsidRDefault="00170A78" w:rsidP="008846C7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Narzędzia, maszyny i środki pracy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wprowadzić na teren szpitala oraz stosować wyłącznie maszyny, urządzenia lub narzędzia posiadające dokumenty potwierdzające zgodność z wymaganiami przepisów oraz oznaczone znakiem CE.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Maszyny, narzędzia i urządzenia należy używać tylko zgodnie z ich przeznaczeniem, niesprawne należy niezwłocznie usunąć. Należy stosować wszystkie techniczne urządzenia zabezpieczające (np. osłony).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 obsługi maszyn, urządzeń lub narzędzi deleguje osoby posiadające wymagane kwalifikacje i uprawnienia wynikające z przepisów szczegółowych w tym zakresie.</w:t>
      </w:r>
    </w:p>
    <w:p w:rsidR="00170A78" w:rsidRDefault="00170A78" w:rsidP="00D04DD8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 xml:space="preserve">Prace pożarowo-niebezpieczne i w atmosferze wybuchowej 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poinformować specjalistę ds. BHP i inspektora p.poż. o wykonaniu prac pożarowo-niebezpiecznych lub w atmosferze wybuchowej oraz uzyskać pisemne zezwolenie na prowadzenie tych prac zgodnie z wymaganiami określonymi w instrukcji PO/004 „Instrukcja bezpieczeństwa pożarowego”.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prowadzenia prac pożarowo-niebezpiecznych Wykonawca jest zobowiązany do zapewnienia i stosowania w miejscu prowadzenia tych prac </w:t>
      </w:r>
      <w:r>
        <w:rPr>
          <w:rFonts w:ascii="Arial" w:hAnsi="Arial" w:cs="Arial"/>
        </w:rPr>
        <w:br/>
        <w:t>i w ich bezpośrednim otoczeniu odpowiednich osłon i podręcznego sprzętu gaśniczego (np. koc gaśniczy, gaśnica).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zapoznania się i przestrzegania zasad określonych w instrukcji PO/004 „Instrukcja bezpieczeństwa pożarowego”.</w:t>
      </w:r>
    </w:p>
    <w:p w:rsidR="00170A78" w:rsidRDefault="00170A78" w:rsidP="00FD7DA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Prace szczególnie niebezpieczne</w:t>
      </w:r>
    </w:p>
    <w:p w:rsidR="00170A78" w:rsidRDefault="00170A78" w:rsidP="00FD7DA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wykonywania na terenie szpitala prac szczególnie niebezpiecznych określonych w przepisach prawa, instrukcjach eksploatacji maszyn i urządzeń lub ustalonych przez Wykonawcę, należy je wykonywać zgodnie z obowiązującymi przepisami w zakresie bezpieczeństwa i higieny pracy. </w:t>
      </w:r>
    </w:p>
    <w:p w:rsidR="00170A78" w:rsidRDefault="00170A78" w:rsidP="00FD7DA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Monitorowanie, kontrole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obowiązek stałej kontroli przestrzegania przepisów i zasad BHP przez swoich pracowników i/lub podwykonawców.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przez Wykonawcę postanowień niniejszej procedury, ogólnie obowiązujących przepisów prawa (m.in. z zakresu BHP, ochrony przeciwpożarowej), wewnętrznych uregulowań, dokumentacji systemowej będą monitorowane przez Specjalistę ds. BHP i p.poż. oraz auditorów wewnętrznych szpitala.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na żądanie osób kontrolujących lub auditorów przedstawić kopię stosownych dokumentów np. uprawnień, zaświadczeń lekarskich i szkoleń pracowniczych, przeglądów maszyn i urządzeń.</w:t>
      </w:r>
    </w:p>
    <w:p w:rsidR="00170A78" w:rsidRDefault="00170A78" w:rsidP="00216194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Default="00170A78" w:rsidP="00216194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Awarie, wypadki, zdarzenia potencjalnie wypadkowe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zaistnienia wypadku Wykonawca ma obowiązek postępować zgodnie z Instrukcją PO/056 „Zasady postępowania w czasie ustalania okoliczności i przyczyn wypadków przy pracy oraz w drodze do lub z pracy”.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obowiązek zgłaszać specjaliście ds. BHP lub osobie sprawującej nadzór nad realizacją danej umowy zaistniałe zdarzenia potencjalnie wypadkowe.</w:t>
      </w:r>
    </w:p>
    <w:p w:rsidR="00170A78" w:rsidRDefault="00170A78" w:rsidP="00B71AC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podjąć skuteczne środki ochronne lub zaradcze w sytuacji, gdy w trakcie realizowania przedmiotu umowy wydarzy się awaria czy inne zdarzenie nagłe, mogące mieć negatywny wpływ na bezpieczeństwo pracowników, pacjentów, środowisko naturalne oraz mienie szpitala.</w:t>
      </w:r>
    </w:p>
    <w:p w:rsidR="00170A78" w:rsidRDefault="00170A78" w:rsidP="003340FD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</w:p>
    <w:p w:rsidR="00170A78" w:rsidRPr="00B71ACB" w:rsidRDefault="00170A78" w:rsidP="009350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71ACB">
        <w:rPr>
          <w:rFonts w:ascii="Arial" w:hAnsi="Arial" w:cs="Arial"/>
          <w:b/>
        </w:rPr>
        <w:t>Postanowienia końcowe</w:t>
      </w:r>
    </w:p>
    <w:p w:rsidR="00170A78" w:rsidRPr="00935058" w:rsidRDefault="00170A78" w:rsidP="003340FD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Nieprzestrzeganie przez pracowników Wykonawcy lub jego podwykonawców wymagań dotyczących bezpieczeństwa i higieny pracy, ochrony przeciwpożarowej oraz zasad określonych w niniejszej procedurze może skutkować wstrzymaniem prowadzonych prac lub zerwaniem umowy z Wykonawcą.</w:t>
      </w:r>
      <w:bookmarkStart w:id="0" w:name="_GoBack"/>
      <w:bookmarkEnd w:id="0"/>
    </w:p>
    <w:sectPr w:rsidR="00170A78" w:rsidRPr="00935058" w:rsidSect="00D146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78" w:rsidRDefault="00170A78" w:rsidP="002E692E">
      <w:pPr>
        <w:spacing w:after="0" w:line="240" w:lineRule="auto"/>
      </w:pPr>
      <w:r>
        <w:separator/>
      </w:r>
    </w:p>
  </w:endnote>
  <w:endnote w:type="continuationSeparator" w:id="0">
    <w:p w:rsidR="00170A78" w:rsidRDefault="00170A78" w:rsidP="002E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78" w:rsidRDefault="00170A78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170A78" w:rsidRDefault="00170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78" w:rsidRDefault="00170A78" w:rsidP="002E692E">
      <w:pPr>
        <w:spacing w:after="0" w:line="240" w:lineRule="auto"/>
      </w:pPr>
      <w:r>
        <w:separator/>
      </w:r>
    </w:p>
  </w:footnote>
  <w:footnote w:type="continuationSeparator" w:id="0">
    <w:p w:rsidR="00170A78" w:rsidRDefault="00170A78" w:rsidP="002E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3B03"/>
    <w:multiLevelType w:val="multilevel"/>
    <w:tmpl w:val="4DB81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058"/>
    <w:rsid w:val="00104593"/>
    <w:rsid w:val="001052C0"/>
    <w:rsid w:val="00170A78"/>
    <w:rsid w:val="001F0F23"/>
    <w:rsid w:val="00216194"/>
    <w:rsid w:val="002E692E"/>
    <w:rsid w:val="003340FD"/>
    <w:rsid w:val="00393B3C"/>
    <w:rsid w:val="003E3E57"/>
    <w:rsid w:val="00532FCE"/>
    <w:rsid w:val="00596B2F"/>
    <w:rsid w:val="005B01D2"/>
    <w:rsid w:val="005D67AF"/>
    <w:rsid w:val="006A195D"/>
    <w:rsid w:val="008846C7"/>
    <w:rsid w:val="008E1F89"/>
    <w:rsid w:val="00935058"/>
    <w:rsid w:val="00A56F8C"/>
    <w:rsid w:val="00B02F09"/>
    <w:rsid w:val="00B71ACB"/>
    <w:rsid w:val="00C866C8"/>
    <w:rsid w:val="00D04DD8"/>
    <w:rsid w:val="00D14686"/>
    <w:rsid w:val="00D7290C"/>
    <w:rsid w:val="00E107C5"/>
    <w:rsid w:val="00FB7AFE"/>
    <w:rsid w:val="00FD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5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69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69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5</Pages>
  <Words>1405</Words>
  <Characters>8432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kgrychowska</dc:creator>
  <cp:keywords/>
  <dc:description/>
  <cp:lastModifiedBy>kasia</cp:lastModifiedBy>
  <cp:revision>7</cp:revision>
  <dcterms:created xsi:type="dcterms:W3CDTF">2016-03-29T11:21:00Z</dcterms:created>
  <dcterms:modified xsi:type="dcterms:W3CDTF">2016-03-30T21:24:00Z</dcterms:modified>
</cp:coreProperties>
</file>