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80B/14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rozbudowę istniejącego okablowania strukturalnego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120 dni kalendarzowych od daty podpisania umowy</w:t>
      </w: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2B471C" w:rsidRPr="00C305E7" w:rsidRDefault="002B471C" w:rsidP="002B471C">
      <w:pPr>
        <w:tabs>
          <w:tab w:val="left" w:pos="426"/>
        </w:tabs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C305E7">
        <w:rPr>
          <w:rFonts w:ascii="Tahoma" w:eastAsia="Calibri" w:hAnsi="Tahoma" w:cs="Tahoma"/>
          <w:color w:val="000000"/>
          <w:sz w:val="20"/>
          <w:szCs w:val="20"/>
        </w:rPr>
        <w:t>•</w:t>
      </w:r>
      <w:r w:rsidRPr="00C305E7">
        <w:rPr>
          <w:rFonts w:ascii="Tahoma" w:eastAsia="Calibri" w:hAnsi="Tahoma" w:cs="Tahoma"/>
          <w:color w:val="000000"/>
          <w:sz w:val="20"/>
          <w:szCs w:val="20"/>
        </w:rPr>
        <w:tab/>
        <w:t>25-letnia bezpłatna gwarancja systemowa producenta okablowania  obejmująca całą część transmisyjną (miedzianą oraz światłowodową),</w:t>
      </w:r>
    </w:p>
    <w:p w:rsidR="002B471C" w:rsidRPr="00C305E7" w:rsidRDefault="002B471C" w:rsidP="002B471C">
      <w:pPr>
        <w:tabs>
          <w:tab w:val="left" w:pos="426"/>
        </w:tabs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C305E7">
        <w:rPr>
          <w:rFonts w:ascii="Tahoma" w:eastAsia="Calibri" w:hAnsi="Tahoma" w:cs="Tahoma"/>
          <w:color w:val="000000"/>
          <w:sz w:val="20"/>
          <w:szCs w:val="20"/>
        </w:rPr>
        <w:t>•</w:t>
      </w:r>
      <w:r w:rsidRPr="00C305E7">
        <w:rPr>
          <w:rFonts w:ascii="Tahoma" w:eastAsia="Calibri" w:hAnsi="Tahoma" w:cs="Tahoma"/>
          <w:color w:val="000000"/>
          <w:sz w:val="20"/>
          <w:szCs w:val="20"/>
        </w:rPr>
        <w:tab/>
        <w:t>5-letnia gwarancja na pozostałe wykonane instalacje,</w:t>
      </w:r>
    </w:p>
    <w:p w:rsidR="002B471C" w:rsidRPr="006F6266" w:rsidRDefault="002B471C" w:rsidP="002B471C">
      <w:pPr>
        <w:tabs>
          <w:tab w:val="left" w:pos="426"/>
        </w:tabs>
        <w:spacing w:after="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  <w:r w:rsidRPr="00C305E7">
        <w:rPr>
          <w:rFonts w:ascii="Tahoma" w:eastAsia="Calibri" w:hAnsi="Tahoma" w:cs="Tahoma"/>
          <w:color w:val="000000"/>
          <w:sz w:val="20"/>
          <w:szCs w:val="20"/>
        </w:rPr>
        <w:t>•</w:t>
      </w:r>
      <w:r w:rsidRPr="00C305E7">
        <w:rPr>
          <w:rFonts w:ascii="Tahoma" w:eastAsia="Calibri" w:hAnsi="Tahoma" w:cs="Tahoma"/>
          <w:color w:val="000000"/>
          <w:sz w:val="20"/>
          <w:szCs w:val="20"/>
        </w:rPr>
        <w:tab/>
        <w:t>gwarancja na dostarczony sprzęt zgodnie z wytycznymi zawartymi w projekcie.</w:t>
      </w:r>
    </w:p>
    <w:p w:rsidR="002B471C" w:rsidRPr="006F6266" w:rsidRDefault="002B471C" w:rsidP="002B471C">
      <w:pPr>
        <w:tabs>
          <w:tab w:val="left" w:pos="426"/>
        </w:tabs>
        <w:spacing w:after="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B471C" w:rsidRPr="006F6266" w:rsidRDefault="002B471C" w:rsidP="002B471C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2B471C" w:rsidRPr="006F6266" w:rsidTr="002A5D07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2B471C" w:rsidRPr="006F6266" w:rsidTr="002A5D07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2B471C" w:rsidRPr="006F6266" w:rsidTr="002A5D0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2B471C" w:rsidRPr="006F6266" w:rsidTr="002A5D07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80B/14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B471C" w:rsidRPr="006F6266" w:rsidTr="002A5D07">
        <w:tc>
          <w:tcPr>
            <w:tcW w:w="983" w:type="dxa"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2B471C" w:rsidRPr="006F6266" w:rsidTr="002A5D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2B471C" w:rsidRPr="006F6266" w:rsidTr="002A5D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471C" w:rsidRPr="006F6266" w:rsidTr="002A5D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80B/14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B471C" w:rsidRPr="006F6266" w:rsidTr="002A5D07">
        <w:tc>
          <w:tcPr>
            <w:tcW w:w="983" w:type="dxa"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B471C" w:rsidRPr="006F626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D/ZP/381/80B/14</w:t>
            </w:r>
          </w:p>
        </w:tc>
      </w:tr>
    </w:tbl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2B471C" w:rsidRPr="006F6266" w:rsidRDefault="002B471C" w:rsidP="002B47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2B471C" w:rsidRPr="006F6266" w:rsidRDefault="002B471C" w:rsidP="002B47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2B471C" w:rsidRPr="006F6266" w:rsidRDefault="002B471C" w:rsidP="002B471C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B471C" w:rsidRPr="006F6266" w:rsidRDefault="002B471C" w:rsidP="002B471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80B/14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B471C" w:rsidRPr="001846F6" w:rsidTr="002A5D07">
        <w:tc>
          <w:tcPr>
            <w:tcW w:w="983" w:type="dxa"/>
            <w:hideMark/>
          </w:tcPr>
          <w:p w:rsidR="002B471C" w:rsidRPr="001846F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2B471C" w:rsidRPr="001846F6" w:rsidRDefault="002B471C" w:rsidP="002A5D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D/ZP/381/80B/14</w:t>
            </w:r>
          </w:p>
        </w:tc>
      </w:tr>
    </w:tbl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1846F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B471C" w:rsidRPr="006F6266" w:rsidRDefault="002B471C" w:rsidP="002B471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Default="002B471C" w:rsidP="002B47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2B471C" w:rsidRPr="006F6266" w:rsidRDefault="002B471C" w:rsidP="002B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B471C" w:rsidRPr="006F6266" w:rsidRDefault="002B471C" w:rsidP="002B471C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Pr="006F6266" w:rsidRDefault="002B471C" w:rsidP="002B471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B471C" w:rsidRDefault="002B471C" w:rsidP="002B471C">
      <w:pPr>
        <w:rPr>
          <w:rFonts w:ascii="Tahoma" w:hAnsi="Tahoma" w:cs="Tahoma"/>
          <w:sz w:val="20"/>
          <w:szCs w:val="20"/>
        </w:rPr>
      </w:pPr>
    </w:p>
    <w:p w:rsidR="002B471C" w:rsidRDefault="002B471C" w:rsidP="002B471C">
      <w:pPr>
        <w:rPr>
          <w:rFonts w:ascii="Tahoma" w:hAnsi="Tahoma" w:cs="Tahoma"/>
          <w:sz w:val="20"/>
          <w:szCs w:val="20"/>
        </w:rPr>
      </w:pPr>
    </w:p>
    <w:p w:rsidR="002B471C" w:rsidRDefault="002B471C" w:rsidP="002B471C">
      <w:pPr>
        <w:rPr>
          <w:rFonts w:ascii="Tahoma" w:hAnsi="Tahoma" w:cs="Tahoma"/>
          <w:sz w:val="20"/>
          <w:szCs w:val="20"/>
        </w:rPr>
      </w:pPr>
    </w:p>
    <w:p w:rsidR="002B471C" w:rsidRDefault="002B471C" w:rsidP="002B47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124CEA" w:rsidRDefault="00124CEA">
      <w:bookmarkStart w:id="0" w:name="_GoBack"/>
      <w:bookmarkEnd w:id="0"/>
    </w:p>
    <w:sectPr w:rsidR="00124CEA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1C"/>
    <w:rsid w:val="00124CEA"/>
    <w:rsid w:val="002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2014-09-16T07:27:00Z</dcterms:created>
  <dcterms:modified xsi:type="dcterms:W3CDTF">2014-09-16T07:28:00Z</dcterms:modified>
</cp:coreProperties>
</file>