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D8" w:rsidRPr="00F44C7D" w:rsidRDefault="002B21D8" w:rsidP="002B21D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F44C7D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3</w:t>
      </w:r>
      <w:r w:rsidRPr="00F44C7D">
        <w:rPr>
          <w:rFonts w:ascii="Tahoma" w:eastAsia="Calibri" w:hAnsi="Tahoma" w:cs="Tahoma"/>
          <w:sz w:val="20"/>
          <w:szCs w:val="20"/>
          <w:lang w:eastAsia="pl-PL"/>
        </w:rPr>
        <w:t>9/</w:t>
      </w:r>
      <w:r>
        <w:rPr>
          <w:rFonts w:ascii="Tahoma" w:eastAsia="Calibri" w:hAnsi="Tahoma" w:cs="Tahoma"/>
          <w:sz w:val="20"/>
          <w:szCs w:val="20"/>
          <w:lang w:eastAsia="pl-PL"/>
        </w:rPr>
        <w:t>IN</w:t>
      </w:r>
      <w:r w:rsidRPr="00F44C7D">
        <w:rPr>
          <w:rFonts w:ascii="Tahoma" w:eastAsia="Calibri" w:hAnsi="Tahoma" w:cs="Tahoma"/>
          <w:sz w:val="20"/>
          <w:szCs w:val="20"/>
          <w:lang w:eastAsia="pl-PL"/>
        </w:rPr>
        <w:t>/15</w:t>
      </w:r>
    </w:p>
    <w:p w:rsidR="002B21D8" w:rsidRPr="00F44C7D" w:rsidRDefault="002B21D8" w:rsidP="002B21D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F44C7D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2B21D8" w:rsidRPr="00F44C7D" w:rsidRDefault="002B21D8" w:rsidP="002B21D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B21D8" w:rsidRPr="00F44C7D" w:rsidRDefault="002B21D8" w:rsidP="002B21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C7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2B21D8" w:rsidRPr="00F44C7D" w:rsidRDefault="002B21D8" w:rsidP="002B21D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44C7D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2B21D8" w:rsidRPr="00F44C7D" w:rsidRDefault="002B21D8" w:rsidP="002B21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1D8" w:rsidRPr="00F44C7D" w:rsidRDefault="002B21D8" w:rsidP="002B21D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F44C7D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2B21D8" w:rsidRPr="00F44C7D" w:rsidRDefault="002B21D8" w:rsidP="002B21D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F44C7D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OKULISTYKI I ONKOLOGII</w:t>
      </w:r>
    </w:p>
    <w:p w:rsidR="002B21D8" w:rsidRPr="00F44C7D" w:rsidRDefault="002B21D8" w:rsidP="002B21D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F44C7D">
        <w:rPr>
          <w:rFonts w:ascii="Tahoma" w:eastAsia="Calibri" w:hAnsi="Tahoma" w:cs="Tahoma"/>
          <w:b/>
          <w:sz w:val="20"/>
          <w:szCs w:val="20"/>
          <w:lang w:eastAsia="pl-PL"/>
        </w:rPr>
        <w:t>SAMODZIELNEGO PUBLICZNEGO SZPITALA KLINICZNEGO</w:t>
      </w:r>
    </w:p>
    <w:p w:rsidR="002B21D8" w:rsidRPr="00F44C7D" w:rsidRDefault="002B21D8" w:rsidP="002B2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44C7D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2B21D8" w:rsidRPr="00F44C7D" w:rsidRDefault="002B21D8" w:rsidP="002B21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C7D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2B21D8" w:rsidRPr="00F44C7D" w:rsidRDefault="002B21D8" w:rsidP="002B21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C7D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2B21D8" w:rsidRPr="00F44C7D" w:rsidRDefault="002B21D8" w:rsidP="002B21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F44C7D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2B21D8" w:rsidRPr="00F44C7D" w:rsidRDefault="002B21D8" w:rsidP="002B21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F44C7D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2B21D8" w:rsidRPr="00F44C7D" w:rsidRDefault="002B21D8" w:rsidP="002B21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F44C7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F44C7D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F44C7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2B21D8" w:rsidRPr="00F44C7D" w:rsidRDefault="002B21D8" w:rsidP="002B21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C7D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2B21D8" w:rsidRPr="00F44C7D" w:rsidRDefault="002B21D8" w:rsidP="002B21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4C7D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D65133">
        <w:rPr>
          <w:rFonts w:ascii="Tahoma" w:eastAsia="Times New Roman" w:hAnsi="Tahoma" w:cs="Tahoma"/>
          <w:b/>
          <w:sz w:val="20"/>
          <w:szCs w:val="20"/>
          <w:lang w:eastAsia="pl-PL"/>
        </w:rPr>
        <w:t>naprawy drukarek i kserokopiarek oraz przeglądy kserokopiarek</w:t>
      </w:r>
      <w:r w:rsidRPr="00F44C7D">
        <w:rPr>
          <w:rFonts w:ascii="Tahoma" w:eastAsia="Calibri" w:hAnsi="Tahoma" w:cs="Tahoma"/>
          <w:b/>
          <w:bCs/>
          <w:sz w:val="20"/>
          <w:szCs w:val="20"/>
          <w:lang w:eastAsia="ar-SA"/>
        </w:rPr>
        <w:t xml:space="preserve"> </w:t>
      </w:r>
      <w:r w:rsidRPr="00F44C7D">
        <w:rPr>
          <w:rFonts w:ascii="Tahoma" w:eastAsia="Calibri" w:hAnsi="Tahoma" w:cs="Tahoma"/>
          <w:sz w:val="20"/>
          <w:szCs w:val="20"/>
        </w:rPr>
        <w:t>oferujemy realizację c</w:t>
      </w:r>
      <w:r>
        <w:rPr>
          <w:rFonts w:ascii="Tahoma" w:eastAsia="Calibri" w:hAnsi="Tahoma" w:cs="Tahoma"/>
          <w:sz w:val="20"/>
          <w:szCs w:val="20"/>
        </w:rPr>
        <w:t>ałości</w:t>
      </w:r>
      <w:r w:rsidRPr="00F44C7D">
        <w:rPr>
          <w:rFonts w:ascii="Tahoma" w:eastAsia="Calibri" w:hAnsi="Tahoma" w:cs="Tahoma"/>
          <w:sz w:val="20"/>
          <w:szCs w:val="20"/>
        </w:rPr>
        <w:t xml:space="preserve"> </w:t>
      </w:r>
      <w:r w:rsidRPr="00F44C7D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2B21D8" w:rsidRPr="00F44C7D" w:rsidRDefault="002B21D8" w:rsidP="002B21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C7D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B21D8" w:rsidRPr="00F44C7D" w:rsidRDefault="002B21D8" w:rsidP="002B21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C7D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B21D8" w:rsidRPr="00F44C7D" w:rsidRDefault="002B21D8" w:rsidP="002B21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C7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F44C7D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B21D8" w:rsidRDefault="002B21D8" w:rsidP="002B21D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44C7D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B21D8" w:rsidRPr="00F44C7D" w:rsidRDefault="002B21D8" w:rsidP="002B21D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C7D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F44C7D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F44C7D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2B21D8" w:rsidRPr="00F44C7D" w:rsidRDefault="002B21D8" w:rsidP="002B21D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44C7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2B21D8" w:rsidRPr="00F44C7D" w:rsidRDefault="002B21D8" w:rsidP="002B21D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44C7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2B21D8" w:rsidRPr="00F44C7D" w:rsidRDefault="002B21D8" w:rsidP="002B21D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44C7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2B21D8" w:rsidRPr="00F44C7D" w:rsidRDefault="002B21D8" w:rsidP="002B21D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F44C7D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2B21D8" w:rsidRPr="00F44C7D" w:rsidRDefault="002B21D8" w:rsidP="002B21D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F44C7D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2B21D8" w:rsidRPr="00F44C7D" w:rsidRDefault="002B21D8" w:rsidP="002B21D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F44C7D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2B21D8" w:rsidRPr="00F44C7D" w:rsidRDefault="002B21D8" w:rsidP="002B21D8">
      <w:pPr>
        <w:rPr>
          <w:rFonts w:ascii="Calibri" w:eastAsia="Calibri" w:hAnsi="Calibri" w:cs="Times New Roman"/>
        </w:rPr>
      </w:pPr>
    </w:p>
    <w:p w:rsidR="002B21D8" w:rsidRPr="00F44C7D" w:rsidRDefault="002B21D8" w:rsidP="002B21D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B21D8" w:rsidRPr="00F44C7D" w:rsidRDefault="002B21D8" w:rsidP="002B21D8">
      <w:pPr>
        <w:rPr>
          <w:rFonts w:ascii="Calibri" w:eastAsia="Calibri" w:hAnsi="Calibri" w:cs="Times New Roman"/>
        </w:rPr>
      </w:pPr>
    </w:p>
    <w:p w:rsidR="002B21D8" w:rsidRDefault="002B21D8" w:rsidP="002B21D8"/>
    <w:p w:rsidR="002B21D8" w:rsidRPr="002B21D8" w:rsidRDefault="002B21D8" w:rsidP="002B21D8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B21D8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lastRenderedPageBreak/>
        <w:t>D/ZP/381/39/IN/15</w:t>
      </w:r>
    </w:p>
    <w:p w:rsidR="002B21D8" w:rsidRPr="002B21D8" w:rsidRDefault="002B21D8" w:rsidP="002B21D8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B21D8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Załącznik nr 3 </w:t>
      </w:r>
    </w:p>
    <w:p w:rsidR="002B21D8" w:rsidRPr="002B21D8" w:rsidRDefault="002B21D8" w:rsidP="002B21D8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B21D8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Formularz cenowy – naprawy</w:t>
      </w:r>
      <w:r w:rsidRPr="002B21D8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(ceny przykładowych napraw)</w:t>
      </w:r>
    </w:p>
    <w:p w:rsidR="002B21D8" w:rsidRPr="002B21D8" w:rsidRDefault="002B21D8" w:rsidP="002B21D8">
      <w:pPr>
        <w:widowControl w:val="0"/>
        <w:suppressAutoHyphens/>
        <w:spacing w:after="0" w:line="240" w:lineRule="auto"/>
        <w:ind w:left="360"/>
        <w:contextualSpacing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tbl>
      <w:tblPr>
        <w:tblW w:w="9781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2227"/>
        <w:gridCol w:w="4173"/>
        <w:gridCol w:w="1428"/>
        <w:gridCol w:w="1434"/>
      </w:tblGrid>
      <w:tr w:rsidR="002B21D8" w:rsidRPr="002B21D8" w:rsidTr="006A07B6">
        <w:trPr>
          <w:cantSplit/>
          <w:trHeight w:val="231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2B21D8" w:rsidRDefault="002B21D8" w:rsidP="002B21D8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proofErr w:type="spellStart"/>
            <w:r w:rsidRPr="002B21D8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  <w:lang w:eastAsia="ar-SA"/>
              </w:rPr>
              <w:t>L.p</w:t>
            </w:r>
            <w:proofErr w:type="spellEnd"/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2B21D8" w:rsidRDefault="002B21D8" w:rsidP="002B21D8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  <w:lang w:eastAsia="ar-SA"/>
              </w:rPr>
              <w:t>Urządzenie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2B21D8" w:rsidRDefault="002B21D8" w:rsidP="002B21D8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  <w:lang w:eastAsia="ar-SA"/>
              </w:rPr>
              <w:t>Czynność + użyte części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2B21D8" w:rsidRDefault="002B21D8" w:rsidP="002B21D8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  <w:lang w:eastAsia="ar-SA"/>
              </w:rPr>
              <w:t>Cena netto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2B21D8" w:rsidRDefault="002B21D8" w:rsidP="002B21D8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  <w:lang w:eastAsia="ar-SA"/>
              </w:rPr>
              <w:t>Cena brutto</w:t>
            </w:r>
          </w:p>
        </w:tc>
      </w:tr>
      <w:tr w:rsidR="002B21D8" w:rsidRPr="002B21D8" w:rsidTr="006A07B6">
        <w:trPr>
          <w:cantSplit/>
          <w:trHeight w:val="201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Canon IR 2018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 xml:space="preserve">Naprawa zespołu utrwalania (wymiana folii + smar )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2B21D8" w:rsidTr="006A07B6">
        <w:trPr>
          <w:cantSplit/>
          <w:trHeight w:val="429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MINOLTABIZHUB 162/211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 xml:space="preserve">Wymiana modułu bębna ( BĘBEN, LISTWA BĘBNA, DEVELOPER, TULEJE DYSTANSOWE, USZCZELNIACZE )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2B21D8" w:rsidTr="006A07B6">
        <w:trPr>
          <w:cantSplit/>
          <w:trHeight w:val="429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MINOLTABIZHUB 162/211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Naprawa zespołu utrwalania  ( WYMIANA WAŁKA GÓRNEGO, TERMISTORA, ODRYWACZY, PANEWEK )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2B21D8" w:rsidTr="006A07B6">
        <w:trPr>
          <w:cantSplit/>
          <w:trHeight w:val="429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MINOLTABIZHUB 162/211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 xml:space="preserve">Naprawa zespołu poboru papieru (wymiana rolki poboru i separującej)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2B21D8" w:rsidTr="006A07B6">
        <w:trPr>
          <w:cantSplit/>
          <w:trHeight w:val="442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Sharp MX-B 200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 xml:space="preserve">Remont modułu bębna (bęben + listwa bębna + developer)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2B21D8" w:rsidTr="006A07B6">
        <w:trPr>
          <w:cantSplit/>
          <w:trHeight w:val="214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HP P2055dn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Naprawa formatera 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2B21D8" w:rsidTr="006A07B6">
        <w:trPr>
          <w:cantSplit/>
          <w:trHeight w:val="429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HP P2055dn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Naprawa układu grzewczego  ( wymiana folii utrwalania + smar + panewki )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2B21D8" w:rsidTr="006A07B6">
        <w:trPr>
          <w:cantSplit/>
          <w:trHeight w:val="429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HP P2055dn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 xml:space="preserve">Naprawa zespołu poboru papieru  ( wymiana rolki i separatora) </w:t>
            </w:r>
            <w:r w:rsidRPr="002B21D8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2B21D8" w:rsidTr="006A07B6">
        <w:trPr>
          <w:cantSplit/>
          <w:trHeight w:val="429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HP P2055dn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Wymiana zespołu dupleksu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2B21D8" w:rsidTr="006A07B6">
        <w:trPr>
          <w:cantSplit/>
          <w:trHeight w:val="214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Canon IR 2520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 xml:space="preserve">Wymiana zespołu utrwalania ( wymiana folii + smar )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2B21D8" w:rsidTr="006A07B6">
        <w:trPr>
          <w:cantSplit/>
          <w:trHeight w:val="429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HP 1200/1300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 xml:space="preserve">Naprawa układu grzewczego (wymiana folii utrwalania + smar + panewki )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2B21D8" w:rsidTr="006A07B6">
        <w:trPr>
          <w:cantSplit/>
          <w:trHeight w:val="214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Samsung ML-2580N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 xml:space="preserve">Wymiana zespołu poboru papieru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2B21D8" w:rsidTr="006A07B6">
        <w:trPr>
          <w:cantSplit/>
          <w:trHeight w:val="214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Samsung ML-2580N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 xml:space="preserve">Wymiana sprzęgła napędu poboru papieru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2B21D8" w:rsidTr="006A07B6">
        <w:trPr>
          <w:cantSplit/>
          <w:trHeight w:val="442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HP P1005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 xml:space="preserve">Naprawa układu grzewczego  ( wymiana folii utrwalania + smar + panewki )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2B21D8" w:rsidTr="006A07B6">
        <w:trPr>
          <w:cantSplit/>
          <w:trHeight w:val="442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Arial Unicode MS" w:hAnsi="Tahoma" w:cs="Calibri"/>
                <w:color w:val="00000A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HP 1200/1300</w:t>
            </w:r>
          </w:p>
        </w:tc>
        <w:tc>
          <w:tcPr>
            <w:tcW w:w="41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Arial Unicode MS" w:hAnsi="Tahoma" w:cs="Calibri"/>
                <w:color w:val="00000A"/>
                <w:sz w:val="20"/>
                <w:szCs w:val="20"/>
                <w:lang w:eastAsia="ar-SA"/>
              </w:rPr>
              <w:t xml:space="preserve">Wymiana układu grzewczego </w:t>
            </w: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(wymiana folii utrwalania + smar + panewki )+ wałek dociskowy</w:t>
            </w:r>
          </w:p>
        </w:tc>
        <w:tc>
          <w:tcPr>
            <w:tcW w:w="1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2B21D8" w:rsidTr="006A07B6">
        <w:trPr>
          <w:cantSplit/>
          <w:trHeight w:val="442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Arial Unicode MS" w:hAnsi="Tahoma" w:cs="Calibri"/>
                <w:color w:val="00000A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HP 1200/1300</w:t>
            </w:r>
          </w:p>
        </w:tc>
        <w:tc>
          <w:tcPr>
            <w:tcW w:w="41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Arial Unicode MS" w:hAnsi="Tahoma" w:cs="Calibri"/>
                <w:color w:val="00000A"/>
                <w:sz w:val="20"/>
                <w:szCs w:val="20"/>
                <w:lang w:eastAsia="ar-SA"/>
              </w:rPr>
              <w:t>Wymiana lasera</w:t>
            </w:r>
          </w:p>
        </w:tc>
        <w:tc>
          <w:tcPr>
            <w:tcW w:w="1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2B21D8" w:rsidTr="006A07B6">
        <w:trPr>
          <w:cantSplit/>
          <w:trHeight w:val="442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  <w:t>17</w:t>
            </w:r>
          </w:p>
        </w:tc>
        <w:tc>
          <w:tcPr>
            <w:tcW w:w="22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360" w:lineRule="auto"/>
              <w:ind w:left="-3" w:right="-558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HP 1200/1300</w:t>
            </w:r>
          </w:p>
        </w:tc>
        <w:tc>
          <w:tcPr>
            <w:tcW w:w="41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Arial Unicode MS" w:hAnsi="Tahoma" w:cs="Calibri"/>
                <w:color w:val="00000A"/>
                <w:sz w:val="20"/>
                <w:szCs w:val="20"/>
                <w:lang w:eastAsia="ar-SA"/>
              </w:rPr>
              <w:t>Wymiana zespołu poboru papieru /rolka i separator/</w:t>
            </w:r>
          </w:p>
        </w:tc>
        <w:tc>
          <w:tcPr>
            <w:tcW w:w="1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2B21D8" w:rsidTr="006A07B6">
        <w:trPr>
          <w:cantSplit/>
          <w:trHeight w:val="442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Arial Unicode MS" w:hAnsi="Tahoma" w:cs="Calibri"/>
                <w:color w:val="00000A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22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pacing w:after="0" w:line="360" w:lineRule="auto"/>
              <w:ind w:left="-3" w:right="-558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Calibri"/>
                <w:color w:val="000000"/>
                <w:sz w:val="20"/>
                <w:szCs w:val="20"/>
                <w:lang w:eastAsia="pl-PL"/>
              </w:rPr>
              <w:t>HP LJ P1505n</w:t>
            </w:r>
          </w:p>
        </w:tc>
        <w:tc>
          <w:tcPr>
            <w:tcW w:w="41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bookmarkStart w:id="0" w:name="__DdeLink__1001_855673009"/>
            <w:bookmarkEnd w:id="0"/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Naprawa układu grzewczego  ( wymiana folii utrwalania + smar + panewki )</w:t>
            </w:r>
          </w:p>
        </w:tc>
        <w:tc>
          <w:tcPr>
            <w:tcW w:w="1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2B21D8" w:rsidTr="006A07B6">
        <w:trPr>
          <w:cantSplit/>
          <w:trHeight w:val="442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Arial Unicode MS" w:hAnsi="Tahoma" w:cs="Calibri"/>
                <w:color w:val="00000A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2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pacing w:after="0" w:line="360" w:lineRule="auto"/>
              <w:ind w:left="-3" w:right="-558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imes New Roman"/>
                <w:color w:val="000000"/>
                <w:sz w:val="20"/>
                <w:szCs w:val="20"/>
                <w:lang w:eastAsia="pl-PL"/>
              </w:rPr>
              <w:t>HP LJ 1100</w:t>
            </w:r>
          </w:p>
        </w:tc>
        <w:tc>
          <w:tcPr>
            <w:tcW w:w="41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Arial Unicode MS" w:hAnsi="Tahoma" w:cs="Calibri"/>
                <w:color w:val="00000A"/>
                <w:sz w:val="20"/>
                <w:szCs w:val="20"/>
                <w:lang w:eastAsia="ar-SA"/>
              </w:rPr>
              <w:t>Wymiana zespołu poboru papieru /rolka i separator/</w:t>
            </w:r>
          </w:p>
        </w:tc>
        <w:tc>
          <w:tcPr>
            <w:tcW w:w="1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2B21D8" w:rsidTr="006A07B6">
        <w:trPr>
          <w:cantSplit/>
          <w:trHeight w:val="442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Arial Unicode MS" w:hAnsi="Tahoma" w:cs="Calibri"/>
                <w:color w:val="00000A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2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pacing w:after="0" w:line="360" w:lineRule="auto"/>
              <w:ind w:left="-3" w:right="-558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imes New Roman"/>
                <w:color w:val="000000"/>
                <w:sz w:val="20"/>
                <w:szCs w:val="20"/>
                <w:lang w:eastAsia="pl-PL"/>
              </w:rPr>
              <w:t>HP LJ 1100</w:t>
            </w:r>
          </w:p>
        </w:tc>
        <w:tc>
          <w:tcPr>
            <w:tcW w:w="41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Arial Unicode MS" w:hAnsi="Tahoma" w:cs="Calibri"/>
                <w:color w:val="00000A"/>
                <w:sz w:val="20"/>
                <w:szCs w:val="20"/>
                <w:lang w:eastAsia="ar-SA"/>
              </w:rPr>
              <w:t>Wymiana lasera</w:t>
            </w:r>
          </w:p>
        </w:tc>
        <w:tc>
          <w:tcPr>
            <w:tcW w:w="1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2B21D8" w:rsidTr="006A07B6">
        <w:trPr>
          <w:cantSplit/>
          <w:trHeight w:val="442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Arial Unicode MS" w:hAnsi="Tahoma" w:cs="Calibri"/>
                <w:color w:val="00000A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22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pacing w:after="0" w:line="360" w:lineRule="auto"/>
              <w:ind w:right="-566"/>
              <w:rPr>
                <w:rFonts w:ascii="Calibri" w:eastAsia="Calibri" w:hAnsi="Calibri" w:cs="Calibri"/>
                <w:color w:val="00000A"/>
                <w:lang w:eastAsia="zh-CN"/>
              </w:rPr>
            </w:pPr>
            <w:r w:rsidRPr="002B21D8">
              <w:rPr>
                <w:rFonts w:ascii="Calibri" w:eastAsia="Times New Roman" w:hAnsi="Calibri" w:cs="Arial"/>
                <w:color w:val="000000"/>
                <w:lang w:eastAsia="pl-PL"/>
              </w:rPr>
              <w:t>HP LJ P4015n</w:t>
            </w:r>
          </w:p>
        </w:tc>
        <w:tc>
          <w:tcPr>
            <w:tcW w:w="41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Naprawa układu grzewczego  ( wymiana folii utrwalania + smar + panewki ) + wałek dociskowy</w:t>
            </w:r>
          </w:p>
        </w:tc>
        <w:tc>
          <w:tcPr>
            <w:tcW w:w="1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2B21D8" w:rsidTr="006A07B6">
        <w:trPr>
          <w:cantSplit/>
          <w:trHeight w:val="442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22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 xml:space="preserve">Inne </w:t>
            </w:r>
          </w:p>
        </w:tc>
        <w:tc>
          <w:tcPr>
            <w:tcW w:w="41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Koszt roboczogodziny w przypadku innych napraw niewymienionych powyżej</w:t>
            </w:r>
          </w:p>
        </w:tc>
        <w:tc>
          <w:tcPr>
            <w:tcW w:w="1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2B21D8" w:rsidTr="006A07B6">
        <w:trPr>
          <w:cantSplit/>
          <w:trHeight w:val="442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22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Inne</w:t>
            </w:r>
          </w:p>
        </w:tc>
        <w:tc>
          <w:tcPr>
            <w:tcW w:w="41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Koszt konserwacji drukarki laserowej monochromatycznej</w:t>
            </w:r>
          </w:p>
        </w:tc>
        <w:tc>
          <w:tcPr>
            <w:tcW w:w="1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2B21D8" w:rsidTr="006A07B6">
        <w:trPr>
          <w:cantSplit/>
          <w:trHeight w:val="442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22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Inne</w:t>
            </w:r>
          </w:p>
        </w:tc>
        <w:tc>
          <w:tcPr>
            <w:tcW w:w="41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Koszt konserwacji drukarki laserowej kolorowej</w:t>
            </w:r>
          </w:p>
        </w:tc>
        <w:tc>
          <w:tcPr>
            <w:tcW w:w="1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2B21D8" w:rsidTr="006A07B6">
        <w:trPr>
          <w:cantSplit/>
          <w:trHeight w:val="442"/>
        </w:trPr>
        <w:tc>
          <w:tcPr>
            <w:tcW w:w="69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2B21D8" w:rsidRDefault="002B21D8" w:rsidP="002B21D8">
            <w:pPr>
              <w:suppressLineNumbers/>
              <w:spacing w:after="0" w:line="100" w:lineRule="atLeast"/>
              <w:jc w:val="righ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2B21D8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  <w:lang w:eastAsia="ar-SA"/>
              </w:rPr>
              <w:t>SUMA :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1D8" w:rsidRPr="002B21D8" w:rsidRDefault="002B21D8" w:rsidP="002B21D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</w:tbl>
    <w:p w:rsidR="002B21D8" w:rsidRPr="002B21D8" w:rsidRDefault="002B21D8" w:rsidP="002B21D8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2B21D8">
        <w:rPr>
          <w:rFonts w:ascii="Tahoma" w:eastAsia="Times New Roman" w:hAnsi="Tahoma" w:cs="Tahoma"/>
          <w:b/>
          <w:color w:val="00000A"/>
          <w:sz w:val="20"/>
          <w:szCs w:val="20"/>
          <w:lang w:eastAsia="ar-SA"/>
        </w:rPr>
        <w:t>*UWAGA</w:t>
      </w:r>
      <w:r w:rsidRPr="002B21D8">
        <w:rPr>
          <w:rFonts w:ascii="Tahoma" w:eastAsia="Times New Roman" w:hAnsi="Tahoma" w:cs="Tahoma"/>
          <w:color w:val="00000A"/>
          <w:sz w:val="20"/>
          <w:szCs w:val="20"/>
          <w:lang w:eastAsia="ar-SA"/>
        </w:rPr>
        <w:t xml:space="preserve"> -  cena powinna zawierać koszt użytych materiałów oraz koszt robocizny.</w:t>
      </w:r>
    </w:p>
    <w:p w:rsidR="002B21D8" w:rsidRPr="00F44C7D" w:rsidRDefault="002B21D8" w:rsidP="002B21D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F44C7D">
        <w:rPr>
          <w:rFonts w:ascii="Tahoma" w:eastAsia="Calibri" w:hAnsi="Tahoma" w:cs="Tahoma"/>
          <w:sz w:val="20"/>
          <w:szCs w:val="20"/>
          <w:lang w:eastAsia="pl-PL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3</w:t>
      </w:r>
      <w:r w:rsidRPr="00F44C7D">
        <w:rPr>
          <w:rFonts w:ascii="Tahoma" w:eastAsia="Calibri" w:hAnsi="Tahoma" w:cs="Tahoma"/>
          <w:sz w:val="20"/>
          <w:szCs w:val="20"/>
          <w:lang w:eastAsia="pl-PL"/>
        </w:rPr>
        <w:t>9/</w:t>
      </w:r>
      <w:r>
        <w:rPr>
          <w:rFonts w:ascii="Tahoma" w:eastAsia="Calibri" w:hAnsi="Tahoma" w:cs="Tahoma"/>
          <w:sz w:val="20"/>
          <w:szCs w:val="20"/>
          <w:lang w:eastAsia="pl-PL"/>
        </w:rPr>
        <w:t>IN</w:t>
      </w:r>
      <w:r w:rsidRPr="00F44C7D">
        <w:rPr>
          <w:rFonts w:ascii="Tahoma" w:eastAsia="Calibri" w:hAnsi="Tahoma" w:cs="Tahoma"/>
          <w:sz w:val="20"/>
          <w:szCs w:val="20"/>
          <w:lang w:eastAsia="pl-PL"/>
        </w:rPr>
        <w:t>/15</w:t>
      </w:r>
    </w:p>
    <w:p w:rsidR="002B21D8" w:rsidRPr="00F44C7D" w:rsidRDefault="002B21D8" w:rsidP="002B21D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F44C7D">
        <w:rPr>
          <w:rFonts w:ascii="Tahoma" w:eastAsia="Calibri" w:hAnsi="Tahoma" w:cs="Tahoma"/>
          <w:sz w:val="20"/>
          <w:szCs w:val="20"/>
          <w:lang w:eastAsia="pl-PL"/>
        </w:rPr>
        <w:t xml:space="preserve">Załącznik </w:t>
      </w:r>
      <w:r>
        <w:rPr>
          <w:rFonts w:ascii="Tahoma" w:eastAsia="Calibri" w:hAnsi="Tahoma" w:cs="Tahoma"/>
          <w:sz w:val="20"/>
          <w:szCs w:val="20"/>
          <w:lang w:eastAsia="pl-PL"/>
        </w:rPr>
        <w:t>nr 4</w:t>
      </w:r>
    </w:p>
    <w:p w:rsidR="002B21D8" w:rsidRDefault="002B21D8" w:rsidP="002B21D8">
      <w:pPr>
        <w:pStyle w:val="Bezodstpw"/>
      </w:pPr>
    </w:p>
    <w:p w:rsidR="002B21D8" w:rsidRPr="0043504A" w:rsidRDefault="002B21D8" w:rsidP="002B21D8">
      <w:pPr>
        <w:jc w:val="center"/>
        <w:rPr>
          <w:rFonts w:ascii="Tahoma" w:eastAsia="Times New Roman" w:hAnsi="Tahoma" w:cs="Tahoma"/>
          <w:b/>
          <w:color w:val="00000A"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color w:val="00000A"/>
          <w:sz w:val="20"/>
          <w:szCs w:val="20"/>
          <w:lang w:eastAsia="ar-SA"/>
        </w:rPr>
        <w:t>Formularz cenowy - przeglądy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2088"/>
        <w:gridCol w:w="1134"/>
        <w:gridCol w:w="1547"/>
        <w:gridCol w:w="1545"/>
        <w:gridCol w:w="1171"/>
        <w:gridCol w:w="1175"/>
      </w:tblGrid>
      <w:tr w:rsidR="002B21D8" w:rsidRPr="0043504A" w:rsidTr="006A07B6">
        <w:trPr>
          <w:cantSplit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43504A" w:rsidRDefault="002B21D8" w:rsidP="006A07B6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  <w:lang w:eastAsia="ar-SA"/>
              </w:rPr>
              <w:t>L</w:t>
            </w:r>
            <w:r w:rsidRPr="0043504A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  <w:lang w:eastAsia="ar-SA"/>
              </w:rPr>
              <w:t>.p</w:t>
            </w:r>
            <w:proofErr w:type="spellEnd"/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43504A" w:rsidRDefault="002B21D8" w:rsidP="006A07B6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  <w:lang w:eastAsia="ar-SA"/>
              </w:rPr>
              <w:t>Urządzenie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43504A" w:rsidRDefault="002B21D8" w:rsidP="006A07B6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  <w:lang w:eastAsia="ar-SA"/>
              </w:rPr>
              <w:t>Ilość urządzeń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43504A" w:rsidRDefault="002B21D8" w:rsidP="006A07B6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  <w:lang w:eastAsia="ar-SA"/>
              </w:rPr>
              <w:t xml:space="preserve">Cena jednostkowa </w:t>
            </w:r>
            <w:r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  <w:lang w:eastAsia="ar-SA"/>
              </w:rPr>
              <w:t>n</w:t>
            </w:r>
            <w:r w:rsidRPr="0043504A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  <w:lang w:eastAsia="ar-SA"/>
              </w:rPr>
              <w:t>etto za przegląd jednego urządzenia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43504A" w:rsidRDefault="002B21D8" w:rsidP="006A07B6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  <w:lang w:eastAsia="ar-SA"/>
              </w:rPr>
              <w:t xml:space="preserve">Cena jednostkowa </w:t>
            </w:r>
            <w:r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  <w:lang w:eastAsia="ar-SA"/>
              </w:rPr>
              <w:t>b</w:t>
            </w:r>
            <w:r w:rsidRPr="0043504A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  <w:lang w:eastAsia="ar-SA"/>
              </w:rPr>
              <w:t>rutto za przegląd jednego urządzenia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43504A" w:rsidRDefault="002B21D8" w:rsidP="006A07B6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  <w:lang w:eastAsia="ar-SA"/>
              </w:rPr>
              <w:t xml:space="preserve">Razem </w:t>
            </w:r>
            <w:r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  <w:lang w:eastAsia="ar-SA"/>
              </w:rPr>
              <w:t>n</w:t>
            </w:r>
            <w:r w:rsidRPr="0043504A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  <w:lang w:eastAsia="ar-SA"/>
              </w:rPr>
              <w:t>etto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1D8" w:rsidRPr="0043504A" w:rsidRDefault="002B21D8" w:rsidP="006A07B6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  <w:lang w:eastAsia="ar-SA"/>
              </w:rPr>
              <w:t xml:space="preserve">Razem </w:t>
            </w:r>
            <w:r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  <w:lang w:eastAsia="ar-SA"/>
              </w:rPr>
              <w:t>b</w:t>
            </w:r>
            <w:r w:rsidRPr="0043504A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  <w:lang w:eastAsia="ar-SA"/>
              </w:rPr>
              <w:t>rutto</w:t>
            </w:r>
          </w:p>
        </w:tc>
      </w:tr>
      <w:tr w:rsidR="002B21D8" w:rsidRPr="0043504A" w:rsidTr="006A07B6">
        <w:trPr>
          <w:cantSplit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Canon FC-120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43504A" w:rsidTr="006A07B6">
        <w:trPr>
          <w:cantSplit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Canon NP6512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43504A" w:rsidTr="006A07B6">
        <w:trPr>
          <w:cantSplit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 xml:space="preserve">Canon IR 1018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43504A" w:rsidTr="006A07B6">
        <w:trPr>
          <w:cantSplit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Canon IR 1020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43504A" w:rsidTr="006A07B6">
        <w:trPr>
          <w:cantSplit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Canon IR 2018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43504A" w:rsidTr="006A07B6">
        <w:trPr>
          <w:cantSplit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Canon IR 2520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43504A" w:rsidTr="006A07B6">
        <w:trPr>
          <w:cantSplit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Canon IR 1133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43504A" w:rsidTr="006A07B6">
        <w:trPr>
          <w:cantSplit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proofErr w:type="spellStart"/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MinoltaBIZHUB</w:t>
            </w:r>
            <w:proofErr w:type="spellEnd"/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 xml:space="preserve"> 162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43504A" w:rsidTr="006A07B6">
        <w:trPr>
          <w:cantSplit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proofErr w:type="spellStart"/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MinoltaBIZHUB</w:t>
            </w:r>
            <w:proofErr w:type="spellEnd"/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 xml:space="preserve"> 211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43504A" w:rsidTr="006A07B6">
        <w:trPr>
          <w:cantSplit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Sharp MX-B200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43504A" w:rsidTr="006A07B6">
        <w:trPr>
          <w:cantSplit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Canon L120,L140,L160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color w:val="00000A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  <w:tr w:rsidR="002B21D8" w:rsidRPr="0043504A" w:rsidTr="006A07B6">
        <w:trPr>
          <w:cantSplit/>
        </w:trPr>
        <w:tc>
          <w:tcPr>
            <w:tcW w:w="68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LineNumbers/>
              <w:spacing w:after="0" w:line="100" w:lineRule="atLeast"/>
              <w:jc w:val="right"/>
              <w:rPr>
                <w:rFonts w:ascii="Times New Roman" w:eastAsia="Arial Unicode MS" w:hAnsi="Times New Roman" w:cs="Calibri"/>
                <w:color w:val="00000A"/>
                <w:sz w:val="24"/>
                <w:szCs w:val="20"/>
                <w:lang w:eastAsia="ar-SA"/>
              </w:rPr>
            </w:pPr>
            <w:r w:rsidRPr="0043504A">
              <w:rPr>
                <w:rFonts w:ascii="Tahoma" w:eastAsia="Times New Roman" w:hAnsi="Tahoma" w:cs="Tahoma"/>
                <w:b/>
                <w:color w:val="00000A"/>
                <w:sz w:val="20"/>
                <w:szCs w:val="20"/>
                <w:lang w:eastAsia="ar-SA"/>
              </w:rPr>
              <w:t>Suma :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1D8" w:rsidRPr="0043504A" w:rsidRDefault="002B21D8" w:rsidP="006A07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</w:p>
        </w:tc>
      </w:tr>
    </w:tbl>
    <w:p w:rsidR="002B21D8" w:rsidRPr="0043504A" w:rsidRDefault="002B21D8" w:rsidP="002B21D8">
      <w:pPr>
        <w:widowControl w:val="0"/>
        <w:suppressAutoHyphens/>
        <w:spacing w:after="0" w:line="360" w:lineRule="auto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</w:p>
    <w:p w:rsidR="002B21D8" w:rsidRPr="0043504A" w:rsidRDefault="002B21D8" w:rsidP="002B21D8">
      <w:pPr>
        <w:widowControl w:val="0"/>
        <w:suppressAutoHyphens/>
        <w:spacing w:after="0" w:line="360" w:lineRule="auto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3504A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UWAGA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-ce</w:t>
      </w:r>
      <w:r w:rsidRPr="0043504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na powinna zawierać koszt użytych materiałów oraz koszt robocizny.</w:t>
      </w:r>
    </w:p>
    <w:p w:rsidR="002B21D8" w:rsidRPr="0043504A" w:rsidRDefault="002B21D8" w:rsidP="002B21D8">
      <w:pPr>
        <w:widowControl w:val="0"/>
        <w:suppressAutoHyphens/>
        <w:spacing w:after="0" w:line="24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B21D8" w:rsidRPr="0043504A" w:rsidRDefault="002B21D8" w:rsidP="002B21D8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ar-SA"/>
        </w:rPr>
      </w:pPr>
    </w:p>
    <w:p w:rsidR="002B21D8" w:rsidRPr="0043504A" w:rsidRDefault="002B21D8" w:rsidP="002B21D8">
      <w:pPr>
        <w:pStyle w:val="Bezodstpw"/>
        <w:rPr>
          <w:rFonts w:ascii="Tahoma" w:hAnsi="Tahoma" w:cs="Tahoma"/>
          <w:sz w:val="20"/>
          <w:szCs w:val="20"/>
        </w:rPr>
      </w:pPr>
    </w:p>
    <w:p w:rsidR="00815371" w:rsidRDefault="00815371">
      <w:bookmarkStart w:id="1" w:name="_GoBack"/>
      <w:bookmarkEnd w:id="1"/>
    </w:p>
    <w:sectPr w:rsidR="0081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D8"/>
    <w:rsid w:val="002B21D8"/>
    <w:rsid w:val="0081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1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B21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1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B21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2015-07-23T08:43:00Z</dcterms:created>
  <dcterms:modified xsi:type="dcterms:W3CDTF">2015-07-23T08:45:00Z</dcterms:modified>
</cp:coreProperties>
</file>