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CF" w:rsidRPr="002951A9" w:rsidRDefault="00BE6FCF" w:rsidP="00BE6FC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DZP/381/</w:t>
      </w:r>
      <w:r>
        <w:rPr>
          <w:rFonts w:ascii="Tahoma" w:hAnsi="Tahoma" w:cs="Tahoma"/>
          <w:sz w:val="20"/>
          <w:szCs w:val="20"/>
          <w:lang w:eastAsia="pl-PL"/>
        </w:rPr>
        <w:t>29/AS/2016</w:t>
      </w:r>
    </w:p>
    <w:p w:rsidR="00BE6FCF" w:rsidRPr="002951A9" w:rsidRDefault="00BE6FCF" w:rsidP="00BE6FC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BE6FCF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E6FCF" w:rsidRPr="002951A9" w:rsidRDefault="00BE6FCF" w:rsidP="00BE6FC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dla</w:t>
      </w:r>
    </w:p>
    <w:p w:rsidR="00BE6FCF" w:rsidRDefault="00BE6FCF" w:rsidP="00BE6FCF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787F">
        <w:rPr>
          <w:rFonts w:ascii="Tahoma" w:hAnsi="Tahoma" w:cs="Tahoma"/>
          <w:b/>
          <w:sz w:val="20"/>
          <w:szCs w:val="20"/>
          <w:lang w:eastAsia="pl-PL"/>
        </w:rPr>
        <w:t>Uniwersyteckie</w:t>
      </w:r>
      <w:r>
        <w:rPr>
          <w:rFonts w:ascii="Tahoma" w:hAnsi="Tahoma" w:cs="Tahoma"/>
          <w:b/>
          <w:sz w:val="20"/>
          <w:szCs w:val="20"/>
          <w:lang w:eastAsia="pl-PL"/>
        </w:rPr>
        <w:t>go</w:t>
      </w:r>
      <w:r w:rsidRPr="0034787F">
        <w:rPr>
          <w:rFonts w:ascii="Tahoma" w:hAnsi="Tahoma" w:cs="Tahoma"/>
          <w:b/>
          <w:sz w:val="20"/>
          <w:szCs w:val="20"/>
          <w:lang w:eastAsia="pl-PL"/>
        </w:rPr>
        <w:t xml:space="preserve"> Centrum 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Klinicznego </w:t>
      </w:r>
      <w:r w:rsidRPr="0034787F">
        <w:rPr>
          <w:rFonts w:ascii="Tahoma" w:hAnsi="Tahoma" w:cs="Tahoma"/>
          <w:b/>
          <w:sz w:val="20"/>
          <w:szCs w:val="20"/>
          <w:lang w:eastAsia="pl-PL"/>
        </w:rPr>
        <w:t>im. prof. K. Gibińskiego</w:t>
      </w:r>
    </w:p>
    <w:p w:rsidR="00BE6FCF" w:rsidRPr="0034787F" w:rsidRDefault="00BE6FCF" w:rsidP="00BE6FCF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787F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E6FCF" w:rsidRPr="0034787F" w:rsidRDefault="00BE6FCF" w:rsidP="00BE6FCF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787F">
        <w:rPr>
          <w:rFonts w:ascii="Tahoma" w:hAnsi="Tahoma" w:cs="Tahoma"/>
          <w:b/>
          <w:sz w:val="20"/>
          <w:szCs w:val="20"/>
          <w:lang w:eastAsia="pl-PL"/>
        </w:rPr>
        <w:t>ul. Ceglana 35</w:t>
      </w:r>
      <w:r>
        <w:rPr>
          <w:rFonts w:ascii="Tahoma" w:hAnsi="Tahoma" w:cs="Tahoma"/>
          <w:b/>
          <w:sz w:val="20"/>
          <w:szCs w:val="20"/>
          <w:lang w:eastAsia="pl-PL"/>
        </w:rPr>
        <w:t>,</w:t>
      </w:r>
      <w:r w:rsidRPr="0034787F">
        <w:rPr>
          <w:rFonts w:ascii="Tahoma" w:hAnsi="Tahoma" w:cs="Tahoma"/>
          <w:b/>
          <w:sz w:val="20"/>
          <w:szCs w:val="20"/>
          <w:lang w:eastAsia="pl-PL"/>
        </w:rPr>
        <w:t xml:space="preserve"> 40-514 Katowice</w:t>
      </w:r>
    </w:p>
    <w:p w:rsidR="00BE6FCF" w:rsidRPr="002951A9" w:rsidRDefault="00BE6FCF" w:rsidP="00BE6F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BE6FCF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Pr="00BB0F66">
        <w:rPr>
          <w:rFonts w:ascii="Tahoma" w:eastAsia="Times New Roman" w:hAnsi="Tahoma" w:cs="Tahoma"/>
          <w:b/>
          <w:sz w:val="20"/>
          <w:szCs w:val="20"/>
          <w:lang w:eastAsia="pl-PL"/>
        </w:rPr>
        <w:t>preparatów do pielęgnacji pacjenta</w:t>
      </w:r>
      <w:r>
        <w:rPr>
          <w:rFonts w:ascii="Tahoma" w:hAnsi="Tahoma" w:cs="Tahoma"/>
          <w:b/>
          <w:sz w:val="20"/>
          <w:szCs w:val="20"/>
          <w:lang w:val="fr-FR" w:eastAsia="pl-PL"/>
        </w:rPr>
        <w:t xml:space="preserve"> </w:t>
      </w:r>
      <w:r w:rsidRPr="000D02A2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2951A9">
        <w:rPr>
          <w:rFonts w:ascii="Tahoma" w:hAnsi="Tahoma" w:cs="Tahoma"/>
          <w:sz w:val="20"/>
          <w:szCs w:val="20"/>
        </w:rPr>
        <w:t xml:space="preserve">erujemy realizację </w:t>
      </w:r>
      <w:r>
        <w:rPr>
          <w:rFonts w:ascii="Tahoma" w:hAnsi="Tahoma" w:cs="Tahoma"/>
          <w:sz w:val="20"/>
          <w:szCs w:val="20"/>
        </w:rPr>
        <w:t xml:space="preserve">zamówienia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BE6FCF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1.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E6FCF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E6FCF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2.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E6FCF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E6FCF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E6FCF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E6FCF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3.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E6FCF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E6FCF" w:rsidRPr="008A6C27" w:rsidRDefault="00BE6FCF" w:rsidP="00BE6FC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Sposób</w:t>
      </w: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realizacji zamówienia: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zamówienia częściowe, realizowane w ciągu 5 dni od daty złożenia; umowa na 12 miesięcy.</w:t>
      </w:r>
      <w:r w:rsidRPr="008A6C27">
        <w:rPr>
          <w:rFonts w:ascii="Tahoma" w:hAnsi="Tahoma" w:cs="Tahoma"/>
          <w:sz w:val="20"/>
          <w:szCs w:val="20"/>
          <w:lang w:eastAsia="pl-PL"/>
        </w:rPr>
        <w:t>.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E6FCF" w:rsidRPr="002951A9" w:rsidRDefault="00BE6FCF" w:rsidP="00BE6FC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E6FCF" w:rsidRPr="002951A9" w:rsidRDefault="00BE6FCF" w:rsidP="00BE6FCF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BE6FCF" w:rsidRPr="002951A9" w:rsidRDefault="00BE6FCF" w:rsidP="00BE6FCF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BE6FCF" w:rsidRPr="00337AC1" w:rsidRDefault="00BE6FCF" w:rsidP="00BE6FCF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BE6FCF" w:rsidRDefault="00BE6FCF" w:rsidP="00BE6FCF"/>
    <w:p w:rsidR="00020360" w:rsidRDefault="00020360">
      <w:bookmarkStart w:id="0" w:name="_GoBack"/>
      <w:bookmarkEnd w:id="0"/>
    </w:p>
    <w:sectPr w:rsidR="0002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CF"/>
    <w:rsid w:val="00020360"/>
    <w:rsid w:val="00B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F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F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2398</Characters>
  <Application>Microsoft Office Word</Application>
  <DocSecurity>0</DocSecurity>
  <Lines>19</Lines>
  <Paragraphs>5</Paragraphs>
  <ScaleCrop>false</ScaleCrop>
  <Company>SPSK5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2016-06-20T12:22:00Z</dcterms:created>
  <dcterms:modified xsi:type="dcterms:W3CDTF">2016-06-20T12:23:00Z</dcterms:modified>
</cp:coreProperties>
</file>