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A6" w:rsidRPr="00587CA6" w:rsidRDefault="00587CA6" w:rsidP="00587CA6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7CA6">
        <w:rPr>
          <w:rFonts w:ascii="Tahoma" w:hAnsi="Tahoma" w:cs="Tahoma"/>
          <w:sz w:val="20"/>
          <w:szCs w:val="20"/>
          <w:lang w:eastAsia="pl-PL"/>
        </w:rPr>
        <w:t>D/ZP/381/1</w:t>
      </w:r>
      <w:r>
        <w:rPr>
          <w:rFonts w:ascii="Tahoma" w:hAnsi="Tahoma" w:cs="Tahoma"/>
          <w:sz w:val="20"/>
          <w:szCs w:val="20"/>
          <w:lang w:eastAsia="pl-PL"/>
        </w:rPr>
        <w:t>8</w:t>
      </w:r>
      <w:r w:rsidRPr="00587CA6">
        <w:rPr>
          <w:rFonts w:ascii="Tahoma" w:hAnsi="Tahoma" w:cs="Tahoma"/>
          <w:sz w:val="20"/>
          <w:szCs w:val="20"/>
          <w:lang w:eastAsia="pl-PL"/>
        </w:rPr>
        <w:t>/DZ/14</w:t>
      </w:r>
    </w:p>
    <w:p w:rsidR="00587CA6" w:rsidRPr="00587CA6" w:rsidRDefault="00587CA6" w:rsidP="00587CA6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87CA6">
        <w:rPr>
          <w:rFonts w:ascii="Tahoma" w:hAnsi="Tahoma" w:cs="Tahoma"/>
          <w:sz w:val="20"/>
          <w:szCs w:val="20"/>
          <w:lang w:eastAsia="pl-PL"/>
        </w:rPr>
        <w:t>Załącznik nr 3</w:t>
      </w:r>
    </w:p>
    <w:p w:rsidR="00587CA6" w:rsidRPr="00587CA6" w:rsidRDefault="00587CA6" w:rsidP="00587C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87CA6">
        <w:rPr>
          <w:rFonts w:ascii="Tahoma" w:hAnsi="Tahoma" w:cs="Tahoma"/>
          <w:b/>
          <w:sz w:val="20"/>
          <w:szCs w:val="20"/>
          <w:lang w:eastAsia="pl-PL"/>
        </w:rPr>
        <w:t>Specyfikacja asortymentowo-cenowa</w:t>
      </w:r>
    </w:p>
    <w:p w:rsidR="00603A19" w:rsidRPr="00716FCD" w:rsidRDefault="00F53D2F">
      <w:pPr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716FC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Część 1 Obuwie  ochronne medyczne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716FCD" w:rsidRPr="00716FCD" w:rsidTr="00716FCD">
        <w:tc>
          <w:tcPr>
            <w:tcW w:w="534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716FCD" w:rsidRPr="00716FCD" w:rsidTr="00716FCD">
        <w:tc>
          <w:tcPr>
            <w:tcW w:w="534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 xml:space="preserve">Obuwie operacyjne WOCK </w:t>
            </w: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clog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 xml:space="preserve"> -  wykonane z materiału polimerowego; posiadające wkładkę wyjmowaną  o anatomicznym kształcie nadająca </w:t>
            </w: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sie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 xml:space="preserve"> do prania w temperaturze do 90 °C; bieżnik antypoślizgowy; po bokach oraz w dolnej i górnej części obuwie posiada  otwory wentylacyjne. Możliwość sterylizacji w temperaturze  do 135°C i pranie w myjce/dezynfektorze w temp 90 °C. Kolor  oraz rozmiar obuwia do  uzgodnienia z Zamawiającym. Różne rozmiary.</w:t>
            </w:r>
          </w:p>
        </w:tc>
        <w:tc>
          <w:tcPr>
            <w:tcW w:w="709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6FCD" w:rsidRPr="00716FCD" w:rsidTr="00716FCD">
        <w:tc>
          <w:tcPr>
            <w:tcW w:w="534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Obuwie damskie - klapki. Obuwie dla służby zdrowia, łatwe w utrzymaniu czystości. Spód na wkładzie korkowo-gumowym z pełnym profilem ortopedycznym; regulacja tęgości dzięki paskom wykonanym z białej naturalnej  skóry, zapinanym na klamry; wyściółka wykonana z naturalnej skóry welurowej; podeszwa antypoślizgowa: odporna na oleje, tłuszcze roślinne i zwierzęce, kwasy, zasady. Kolor biały. Rożne rozmiary.</w:t>
            </w:r>
          </w:p>
        </w:tc>
        <w:tc>
          <w:tcPr>
            <w:tcW w:w="709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1701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6FCD" w:rsidRPr="00716FCD" w:rsidTr="00716FCD">
        <w:tc>
          <w:tcPr>
            <w:tcW w:w="534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Obuwie męskie - klapki z przodem pełnym perforowanym. Obuwie dla służby zdrowia, łatwe w utrzymaniu czystości; spód z profilem ortopedycznym; cholewka z perforacją, wykonana z białej naturalnej skóry odpornej na mycie;  pasek dwufunkcyjny przekładany na piętę; wyściółka higroskopijna z naturalnej skóry welurowej; podeszwa antypoślizgowa, odporna na oleje, tłuszcze roślinne i zwierzęce,  kwasy, zasady. Kolor biały. Różne rozmiary.</w:t>
            </w:r>
          </w:p>
        </w:tc>
        <w:tc>
          <w:tcPr>
            <w:tcW w:w="709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6FCD" w:rsidRPr="00716FCD" w:rsidTr="00716FCD">
        <w:tc>
          <w:tcPr>
            <w:tcW w:w="534" w:type="dxa"/>
          </w:tcPr>
          <w:p w:rsidR="00F53D2F" w:rsidRPr="00716FCD" w:rsidRDefault="00F53D2F" w:rsidP="00F53D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Obuwie specjalistyczne - półbuty: sznurowane;  cholewka wykonana z naturalnej skóry, górna część cholewki wykończona kołnierzem ochronnym; podeszwa wykonana z tworzywa odpornego na oleje, smary itp., chroniąca przed poślizgiem, odporna na ścieranie,  specjalnie wyprofilowana chroni nogę przed skręceniem w kostce. Obuwie wyposażone w wyjmowaną wkładkę mającą właściwości przeciwpotne. Kolor biały. Rozmiar do uzgodnienia z Zamawiającym.</w:t>
            </w:r>
          </w:p>
        </w:tc>
        <w:tc>
          <w:tcPr>
            <w:tcW w:w="709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F53D2F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3D2F" w:rsidRPr="00716FCD" w:rsidTr="00716FCD">
        <w:tc>
          <w:tcPr>
            <w:tcW w:w="13149" w:type="dxa"/>
            <w:gridSpan w:val="7"/>
          </w:tcPr>
          <w:p w:rsidR="00F53D2F" w:rsidRPr="00716FCD" w:rsidRDefault="00F53D2F" w:rsidP="00F53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F53D2F" w:rsidRPr="00716FCD" w:rsidRDefault="00F53D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53D2F" w:rsidRPr="00716FCD" w:rsidRDefault="00F53D2F">
      <w:pPr>
        <w:rPr>
          <w:rFonts w:ascii="Tahoma" w:hAnsi="Tahoma" w:cs="Tahoma"/>
          <w:sz w:val="18"/>
          <w:szCs w:val="18"/>
        </w:rPr>
      </w:pPr>
    </w:p>
    <w:p w:rsidR="00E763B3" w:rsidRPr="00716FCD" w:rsidRDefault="00E763B3">
      <w:pPr>
        <w:rPr>
          <w:rFonts w:ascii="Tahoma" w:hAnsi="Tahoma" w:cs="Tahoma"/>
          <w:sz w:val="18"/>
          <w:szCs w:val="18"/>
        </w:rPr>
      </w:pPr>
    </w:p>
    <w:p w:rsidR="00C366A1" w:rsidRPr="00716FCD" w:rsidRDefault="00C366A1">
      <w:pPr>
        <w:rPr>
          <w:rFonts w:ascii="Tahoma" w:hAnsi="Tahoma" w:cs="Tahoma"/>
          <w:sz w:val="18"/>
          <w:szCs w:val="18"/>
        </w:rPr>
      </w:pPr>
    </w:p>
    <w:p w:rsidR="00716FCD" w:rsidRDefault="00716FCD">
      <w:pPr>
        <w:rPr>
          <w:rFonts w:ascii="Tahoma" w:hAnsi="Tahoma" w:cs="Tahoma"/>
          <w:b/>
          <w:bCs/>
          <w:sz w:val="18"/>
          <w:szCs w:val="18"/>
        </w:rPr>
      </w:pPr>
    </w:p>
    <w:p w:rsidR="00716FCD" w:rsidRDefault="00716FCD">
      <w:pPr>
        <w:rPr>
          <w:rFonts w:ascii="Tahoma" w:hAnsi="Tahoma" w:cs="Tahoma"/>
          <w:b/>
          <w:bCs/>
          <w:sz w:val="18"/>
          <w:szCs w:val="18"/>
        </w:rPr>
      </w:pPr>
    </w:p>
    <w:p w:rsidR="00E763B3" w:rsidRPr="00716FCD" w:rsidRDefault="00E763B3">
      <w:pPr>
        <w:rPr>
          <w:rFonts w:ascii="Tahoma" w:hAnsi="Tahoma" w:cs="Tahoma"/>
          <w:b/>
          <w:bCs/>
          <w:sz w:val="18"/>
          <w:szCs w:val="18"/>
        </w:rPr>
      </w:pPr>
      <w:r w:rsidRPr="00716FCD">
        <w:rPr>
          <w:rFonts w:ascii="Tahoma" w:hAnsi="Tahoma" w:cs="Tahoma"/>
          <w:b/>
          <w:bCs/>
          <w:sz w:val="18"/>
          <w:szCs w:val="18"/>
        </w:rPr>
        <w:lastRenderedPageBreak/>
        <w:t>Część 2 Odzież robocza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E763B3" w:rsidRPr="00E763B3" w:rsidTr="00716FCD">
        <w:tc>
          <w:tcPr>
            <w:tcW w:w="534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E763B3" w:rsidRPr="00E763B3" w:rsidTr="00716FCD">
        <w:tc>
          <w:tcPr>
            <w:tcW w:w="534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E763B3" w:rsidRPr="00E763B3" w:rsidRDefault="00C366A1" w:rsidP="00C366A1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Czapka ocieplana pikówką z daszkiem. Na boku futrzane uszy, zapinane u góry czapki na springi. Kolor czarny, granat.</w:t>
            </w:r>
          </w:p>
        </w:tc>
        <w:tc>
          <w:tcPr>
            <w:tcW w:w="709" w:type="dxa"/>
          </w:tcPr>
          <w:p w:rsidR="00E763B3" w:rsidRPr="00E763B3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E763B3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E763B3" w:rsidTr="00716FCD">
        <w:tc>
          <w:tcPr>
            <w:tcW w:w="534" w:type="dxa"/>
          </w:tcPr>
          <w:p w:rsidR="00E763B3" w:rsidRPr="00E763B3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E763B3" w:rsidRPr="00E763B3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Czapka drelichowa typ baseball.  Dopasowanie obwodu poprzez regulowany pasek z tyłu czapki. Kolor czarny, granat.</w:t>
            </w:r>
          </w:p>
        </w:tc>
        <w:tc>
          <w:tcPr>
            <w:tcW w:w="709" w:type="dxa"/>
          </w:tcPr>
          <w:p w:rsidR="00E763B3" w:rsidRPr="00E763B3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E763B3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E763B3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Kamizelka - bezrękawnik męska z wieloma kieszeniami, ocieplany.  Zapinany na suwak, z dodatkowym zapięciem na napy na całej długości zamka. Kołnierz ocieplany  polarem. W dolnej części znajdują się  ściągacze, pozwalające lepiej dopasować bezrękawnik do sylwetki. Kolor granat, czarny. Materiał: poliester, bawełna. Nadruk Logo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Kamizelka - bezrękawnik damska z wieloma kieszeniami, ocieplany.  Zapinany na suwak, z dodatkowym zapięciem na napy na całej długości zamka. Kołnierz ocieplany  polarem. W dolnej części znajdują się  ściągacze, pozwalające lepiej dopasować bezrękawnik do sylwetki. Kolor granat, czarny. Materiał: poliester, bawełna.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Kurtka zimowa damska. Ocieplana od wewnątrz polarem. Zapinana na suwak z dodatkowym zapięciem na rzepy. Odsuwany kaptur. Na zewnątrz dwie zasuwane kieszenie. Po wewnętrznej stronie dodatkowa kieszeń. Rękawy zakończone ściągaczem z regulacją na rzepy. Dół kurtki ściągany gumką. Podszewka 100% polar. Kolor granat.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Kurtka zimowa męska. Ocieplana od wewnątrz polarem. Zapinana na suwak z dodatkowym zapięciem na rzepy. Odsuwany kaptur. Na zewnątrz dwie zasuwane kieszenie. Po wewnętrznej stronie dodatkowa kieszeń. Rękawy zakończone ściągaczem z regulacją na rzepy. Dół kurtki ściągany gumką. Podszewka 100% polar. Kolor granat.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 xml:space="preserve">Koszula flanelowa z kołnierzykiem, w kratkę. Zapinana na guziki. Jedna kieszeń po lewej stronie na wysokości klatki piersiowej. Rękaw wszyty klasycznie, mankiet zapinany na guzik. Materiał 100% bawełna, różne kolory. Materiał musi być odporny na kurczliwość w praniu w temperaturze do 60 </w:t>
            </w: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oC.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 xml:space="preserve">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Kurtka i spodnie robocze zimowe.  Kurtka ocieplana z kapturem. Odpinane rękawy wykończone wewnętrznymi ściągaczami. Kaptur odpinany, zamocowany suwakiem, z wciągniętym sznurkiem i stoperami do regulacji. Kurtka  zapinana na zamek i zatrzaski z dwoma kieszeniami zapinanymi na suwak i bocznymi skośnymi. Szwy w kurtce podklejone. Na wysokości  w talii wszyty tunel na sznurek ze stoperami do regulacji. Krawędź dolna kurtki wykończona regulacją ze stoperem. Kurtka ocieplana włókniną puszystą z pikowaną podszewką. NADRUK LOGO. Spodnie typu ogrodniczki ocieplone puszystą włókniną z pikowana podszewką. Ubranie ma spełniać wymogi dotyczące wyrobów o właściwościach nieprzemakalnych. Powinno być odporne na przesiąknięcia. Kolor granat, czarny. Ubranie wykonane z wodoodpornej tkaniny.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 xml:space="preserve">Płaszcz przeciwdeszczowy z kapturem, uszyty z materiału  poliestrowego, powleczonego </w:t>
            </w:r>
            <w:r w:rsidRPr="00716FCD">
              <w:rPr>
                <w:rFonts w:ascii="Tahoma" w:hAnsi="Tahoma" w:cs="Tahoma"/>
                <w:sz w:val="18"/>
                <w:szCs w:val="18"/>
              </w:rPr>
              <w:lastRenderedPageBreak/>
              <w:t>jednostronnie  PCV (NYLON).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Rękawice ogrodnicze tzw. "WAMPIRKI". Wykonane z dzianiny, zakończone ściągaczem, strona chwytna powlekana gumą.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Rękawice robocze z pięcioma palcami, bawełniane, zakończone ściągaczem.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 xml:space="preserve">Rękawice robocze ochronne, ocieplane kożuszkiem, z pięcioma palcami. Wykonane z drelichu z </w:t>
            </w: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nakropieniami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 xml:space="preserve"> na części chwytnej oraz na małym i wskazującym palcu. Idealne do przenoszenia zimą śliskich przedmiotów, gdzie wymagana jest dobra przyczepność. </w:t>
            </w:r>
            <w:r w:rsidR="00E6545D">
              <w:rPr>
                <w:rFonts w:ascii="Tahoma" w:hAnsi="Tahoma" w:cs="Tahoma"/>
                <w:sz w:val="18"/>
                <w:szCs w:val="18"/>
              </w:rPr>
              <w:t xml:space="preserve">Bawełna </w:t>
            </w:r>
            <w:r w:rsidRPr="00716FCD">
              <w:rPr>
                <w:rFonts w:ascii="Tahoma" w:hAnsi="Tahoma" w:cs="Tahoma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E763B3" w:rsidRPr="00716FCD" w:rsidRDefault="00716FCD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</w:t>
            </w:r>
            <w:r w:rsidR="00C366A1" w:rsidRPr="00716FCD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 xml:space="preserve">Rękawice robocze wzmacniane skórą  </w:t>
            </w: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dwoinową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>, pięciopalcowe. Różne kolory.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E763B3" w:rsidRPr="00716FCD" w:rsidRDefault="00716FCD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3B3" w:rsidRPr="00716FCD" w:rsidTr="00716FCD">
        <w:tc>
          <w:tcPr>
            <w:tcW w:w="534" w:type="dxa"/>
          </w:tcPr>
          <w:p w:rsidR="00E763B3" w:rsidRPr="00716FCD" w:rsidRDefault="00E763B3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229" w:type="dxa"/>
          </w:tcPr>
          <w:p w:rsidR="00E763B3" w:rsidRPr="00716FCD" w:rsidRDefault="00C366A1" w:rsidP="00E763B3">
            <w:pPr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Ubranie ochronne - robocze. Bluza: zapinana na guziki, na frontowej stronie dwie kieszenie zapinane na rzep, mankiety przy rękawach zapinane na guzik. Na dole bluzy gumka ściągająca. NADRUK LOGO. Spodnie ogrodniczki: z naszytą kieszenią na karczku, możliwością regulacji w pasie dzięki dodatkowo wszytym guzikom, natomiast w długości szelkami, które dodatkowo mają w tylnej partii gumkę, oraz dwie boczne kieszenie. Z boku kieszeń na nogawce na wysokości uda. Materiał: 65 % poliester, 35% bawełna. Kolor granat, ciemna zieleń. Nadruk Logo.</w:t>
            </w:r>
          </w:p>
        </w:tc>
        <w:tc>
          <w:tcPr>
            <w:tcW w:w="709" w:type="dxa"/>
          </w:tcPr>
          <w:p w:rsidR="00E763B3" w:rsidRPr="00716FCD" w:rsidRDefault="00C366A1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16FCD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716F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763B3" w:rsidRPr="00716FCD" w:rsidRDefault="00716FCD" w:rsidP="00E76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E763B3" w:rsidRPr="00716FCD" w:rsidRDefault="00E763B3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6FCD" w:rsidRPr="00716FCD" w:rsidTr="004E50E8">
        <w:tc>
          <w:tcPr>
            <w:tcW w:w="13149" w:type="dxa"/>
            <w:gridSpan w:val="7"/>
          </w:tcPr>
          <w:p w:rsidR="00716FCD" w:rsidRPr="00716FCD" w:rsidRDefault="00716FCD" w:rsidP="00716FC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716FCD" w:rsidRPr="00716FCD" w:rsidRDefault="00716FCD" w:rsidP="00E763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763B3" w:rsidRPr="008E473F" w:rsidRDefault="008E473F" w:rsidP="008E473F">
      <w:pPr>
        <w:pStyle w:val="Bezodstpw"/>
        <w:rPr>
          <w:rFonts w:ascii="Tahoma" w:hAnsi="Tahoma" w:cs="Tahoma"/>
          <w:sz w:val="20"/>
          <w:szCs w:val="20"/>
        </w:rPr>
      </w:pPr>
      <w:r w:rsidRPr="008E473F">
        <w:rPr>
          <w:rFonts w:ascii="Tahoma" w:hAnsi="Tahoma" w:cs="Tahoma"/>
          <w:sz w:val="20"/>
          <w:szCs w:val="20"/>
        </w:rPr>
        <w:t>Odzież robocza różne rozmiary, do uzgodnienia przy zamówieniu wg. dostarczonej przez Wykonawcę tabeli rozmiarów.</w:t>
      </w:r>
    </w:p>
    <w:p w:rsidR="008E473F" w:rsidRDefault="008E473F" w:rsidP="008E473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Zapinana na napy i zatrzaski</w:t>
      </w:r>
      <w:r w:rsidR="00E6545D">
        <w:rPr>
          <w:rFonts w:ascii="Tahoma" w:hAnsi="Tahoma" w:cs="Tahoma"/>
          <w:sz w:val="20"/>
          <w:szCs w:val="20"/>
        </w:rPr>
        <w:t xml:space="preserve"> metalowe</w:t>
      </w:r>
      <w:r>
        <w:rPr>
          <w:rFonts w:ascii="Tahoma" w:hAnsi="Tahoma" w:cs="Tahoma"/>
          <w:sz w:val="20"/>
          <w:szCs w:val="20"/>
        </w:rPr>
        <w:t>.</w:t>
      </w: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Logo na ubraniach wykonane niespieralnym </w:t>
      </w:r>
      <w:proofErr w:type="spellStart"/>
      <w:r>
        <w:rPr>
          <w:rFonts w:ascii="Tahoma" w:hAnsi="Tahoma" w:cs="Tahoma"/>
          <w:sz w:val="20"/>
          <w:szCs w:val="20"/>
        </w:rPr>
        <w:t>termodrukiem</w:t>
      </w:r>
      <w:proofErr w:type="spellEnd"/>
      <w:r>
        <w:rPr>
          <w:rFonts w:ascii="Tahoma" w:hAnsi="Tahoma" w:cs="Tahoma"/>
          <w:sz w:val="20"/>
          <w:szCs w:val="20"/>
        </w:rPr>
        <w:t xml:space="preserve"> wg. wzoru dostarczonego przez Zamawiającego w pliku .pdf. Umieszczone na kieszeni znajdującej się na karczku spodni ogrodniczek, kieszeni znajdującej się w lewej górnej części bluzy roboczej oraz koszuli flanelowej (wielkość logo dostosowana do rozmiaru kieszeni), na środkowej części pleców w bluzie, kamizelce, kurtce zimowej i płaszczu przeciwdeszczowym.</w:t>
      </w: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8E473F" w:rsidRDefault="008E473F" w:rsidP="008E473F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8E473F">
        <w:rPr>
          <w:rFonts w:ascii="Tahoma" w:hAnsi="Tahoma" w:cs="Tahoma"/>
          <w:b/>
          <w:bCs/>
          <w:sz w:val="20"/>
          <w:szCs w:val="20"/>
        </w:rPr>
        <w:lastRenderedPageBreak/>
        <w:t>Część 3 Buty robocze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8E473F" w:rsidRPr="00E763B3" w:rsidTr="009C2761">
        <w:tc>
          <w:tcPr>
            <w:tcW w:w="534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8E473F" w:rsidRPr="00E763B3" w:rsidTr="009C2761">
        <w:tc>
          <w:tcPr>
            <w:tcW w:w="534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8E473F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Buty robocze typu kozak zapewniające izolację od zimna. Pokrycie: skóra wodoodporna. Wyściółka: przewiewna tkanina, zapobiegająca otarciom, wchłaniająca pot. Wkładka: kształt anatomiczny, wymienna, antystatyczna, pokryta tkaniną. Podeszwa: elastyczna wyko</w:t>
            </w:r>
            <w:r w:rsidR="00E6545D">
              <w:rPr>
                <w:rFonts w:ascii="Tahoma" w:hAnsi="Tahoma" w:cs="Tahoma"/>
                <w:sz w:val="18"/>
                <w:szCs w:val="18"/>
              </w:rPr>
              <w:t xml:space="preserve"> nana z poliuretanu. Wzmocniony, stalowy nosek buta. Kolor czarny, różne rozmiary.</w:t>
            </w:r>
          </w:p>
        </w:tc>
        <w:tc>
          <w:tcPr>
            <w:tcW w:w="709" w:type="dxa"/>
          </w:tcPr>
          <w:p w:rsidR="008E473F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8E473F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473F" w:rsidRPr="00E763B3" w:rsidTr="009C2761">
        <w:tc>
          <w:tcPr>
            <w:tcW w:w="534" w:type="dxa"/>
          </w:tcPr>
          <w:p w:rsidR="008E473F" w:rsidRPr="00E763B3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8E473F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Buty gumowe męskie. Wierzch i spód wykonany z wysokiej jakości gumy. Podszewka wykonana z materiału tekstylnego. Wysokość butów 35-40 cm. Kolor czarny.</w:t>
            </w:r>
          </w:p>
        </w:tc>
        <w:tc>
          <w:tcPr>
            <w:tcW w:w="709" w:type="dxa"/>
          </w:tcPr>
          <w:p w:rsidR="008E473F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8E473F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8E473F" w:rsidRPr="00E763B3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473F" w:rsidRPr="00716FCD" w:rsidTr="009C2761">
        <w:tc>
          <w:tcPr>
            <w:tcW w:w="534" w:type="dxa"/>
          </w:tcPr>
          <w:p w:rsidR="008E473F" w:rsidRPr="00716FCD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8E473F" w:rsidRPr="00716FCD" w:rsidRDefault="0067717B" w:rsidP="0067717B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Buty robocze - podwyższane ochronne. Pokrycie: skóra wodoodporna. Wyściółka: przewiewna tkanina, zapobiegająca otarciom, wchłaniająca pot. Buty powinny posiadać duże oczka ułatwiające szybkie zasznurowanie. Wszystkie elementy powinny być odporne na korozję. Wkładka: wymienna, antystatyczna, pokryta tkaniną. Podeszwa zewnętrzna odporna na kwasy, zasady, oleje i wysoką temperaturę. Stalowy nosek, stalowe wzmocnienie śródstopia.  Podeszwa montowana na systemie przyszywano-klejonym.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7717B">
              <w:rPr>
                <w:rFonts w:ascii="Tahoma" w:hAnsi="Tahoma" w:cs="Tahoma"/>
                <w:sz w:val="18"/>
                <w:szCs w:val="18"/>
              </w:rPr>
              <w:t>Kolor czarny. Ró</w:t>
            </w:r>
            <w:r>
              <w:rPr>
                <w:rFonts w:ascii="Tahoma" w:hAnsi="Tahoma" w:cs="Tahoma"/>
                <w:sz w:val="18"/>
                <w:szCs w:val="18"/>
              </w:rPr>
              <w:t>ż</w:t>
            </w:r>
            <w:r w:rsidRPr="0067717B">
              <w:rPr>
                <w:rFonts w:ascii="Tahoma" w:hAnsi="Tahoma" w:cs="Tahoma"/>
                <w:sz w:val="18"/>
                <w:szCs w:val="18"/>
              </w:rPr>
              <w:t>ne rozmiary.</w:t>
            </w:r>
          </w:p>
        </w:tc>
        <w:tc>
          <w:tcPr>
            <w:tcW w:w="709" w:type="dxa"/>
          </w:tcPr>
          <w:p w:rsidR="008E473F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8E473F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473F" w:rsidRPr="00716FCD" w:rsidTr="009C2761">
        <w:tc>
          <w:tcPr>
            <w:tcW w:w="534" w:type="dxa"/>
          </w:tcPr>
          <w:p w:rsidR="008E473F" w:rsidRPr="00716FCD" w:rsidRDefault="008E473F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8E473F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 xml:space="preserve">Buty spawalnicze - Pokrycie: naturalna skóra bydlęca, impregnowana o wyprawie termoodpornej Spód buta podeszwa antypoślizgowa, wyściółka wewnątrz z </w:t>
            </w:r>
            <w:proofErr w:type="spellStart"/>
            <w:r w:rsidRPr="0067717B">
              <w:rPr>
                <w:rFonts w:ascii="Tahoma" w:hAnsi="Tahoma" w:cs="Tahoma"/>
                <w:sz w:val="18"/>
                <w:szCs w:val="18"/>
              </w:rPr>
              <w:t>podnoskiem</w:t>
            </w:r>
            <w:proofErr w:type="spellEnd"/>
            <w:r w:rsidRPr="0067717B">
              <w:rPr>
                <w:rFonts w:ascii="Tahoma" w:hAnsi="Tahoma" w:cs="Tahoma"/>
                <w:sz w:val="18"/>
                <w:szCs w:val="18"/>
              </w:rPr>
              <w:t xml:space="preserve"> stalowym w podeszwie wkładka </w:t>
            </w:r>
            <w:proofErr w:type="spellStart"/>
            <w:r w:rsidRPr="0067717B">
              <w:rPr>
                <w:rFonts w:ascii="Tahoma" w:hAnsi="Tahoma" w:cs="Tahoma"/>
                <w:sz w:val="18"/>
                <w:szCs w:val="18"/>
              </w:rPr>
              <w:t>przeciwprzebiciowa</w:t>
            </w:r>
            <w:proofErr w:type="spellEnd"/>
            <w:r w:rsidRPr="0067717B">
              <w:rPr>
                <w:rFonts w:ascii="Tahoma" w:hAnsi="Tahoma" w:cs="Tahoma"/>
                <w:sz w:val="18"/>
                <w:szCs w:val="18"/>
              </w:rPr>
              <w:t>. Buty olejoodporne, wodoodporne, antyseptyczne. Szybkie awaryjne zdejmowanie, kontakt podeszwy z gorącym podłożem do 180°C. Różne rozmiary</w:t>
            </w:r>
          </w:p>
        </w:tc>
        <w:tc>
          <w:tcPr>
            <w:tcW w:w="709" w:type="dxa"/>
          </w:tcPr>
          <w:p w:rsidR="008E473F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8E473F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8E473F" w:rsidRPr="00716FCD" w:rsidRDefault="008E473F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D34BF8">
        <w:tc>
          <w:tcPr>
            <w:tcW w:w="13149" w:type="dxa"/>
            <w:gridSpan w:val="7"/>
          </w:tcPr>
          <w:p w:rsidR="0067717B" w:rsidRPr="00716FCD" w:rsidRDefault="0067717B" w:rsidP="0067717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E473F" w:rsidRDefault="008E473F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7717B" w:rsidRDefault="0067717B" w:rsidP="008E473F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67717B">
        <w:rPr>
          <w:rFonts w:ascii="Tahoma" w:hAnsi="Tahoma" w:cs="Tahoma"/>
          <w:b/>
          <w:bCs/>
          <w:sz w:val="20"/>
          <w:szCs w:val="20"/>
        </w:rPr>
        <w:t>Część 4  Odzież ochronna medyczna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67717B" w:rsidRPr="00E763B3" w:rsidTr="009C2761">
        <w:tc>
          <w:tcPr>
            <w:tcW w:w="534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67717B" w:rsidRPr="00E763B3" w:rsidTr="00CE3A64">
        <w:trPr>
          <w:trHeight w:val="1147"/>
        </w:trPr>
        <w:tc>
          <w:tcPr>
            <w:tcW w:w="534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Bluza operacyjna damsko-męska z krótkim rękawem; prosty krój; zakładana przez głowę; podkrój szyi w szpic; klasyczne wszycie rękawa; jedna kieszeń piersiowa naszywana z lewej strony; dwie kieszenie naszywane na wysokości bioder; dół bluzy wykończony obrębem. Materiał: bawełna 100%; gramatura od 150 - 160 g m² .Kolor zielony.</w:t>
            </w:r>
          </w:p>
        </w:tc>
        <w:tc>
          <w:tcPr>
            <w:tcW w:w="709" w:type="dxa"/>
          </w:tcPr>
          <w:p w:rsidR="0067717B" w:rsidRPr="00E763B3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E763B3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E763B3" w:rsidTr="009C2761">
        <w:tc>
          <w:tcPr>
            <w:tcW w:w="534" w:type="dxa"/>
          </w:tcPr>
          <w:p w:rsidR="0067717B" w:rsidRPr="00E763B3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 xml:space="preserve">Bluza damsko-męska z krótkim rękawem. Prosty krój, zakładana przez głowę. Podkrój szyi w szpic. Klasyczne wszycie rękawa. Jedna kieszeń piersiowa. Bawełna 100% o gramaturze 160 -175g/m² Kolor biały  </w:t>
            </w:r>
          </w:p>
        </w:tc>
        <w:tc>
          <w:tcPr>
            <w:tcW w:w="709" w:type="dxa"/>
          </w:tcPr>
          <w:p w:rsidR="0067717B" w:rsidRPr="00E763B3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E763B3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E763B3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Damski fartuch medyczny z długim rękawem; prosty fason; zapinany na napy; z tyłu, w talii pasek zapinany na napy, z możliwością regulacji; wyposażony w trzy  kieszenie (dwie kieszenie dolne naszywane; jedna kieszeń piersiowa naszywana z lewej strony); dół fartucha wykończony obrębem. Materiał: 60% -65% poliester, 35% - 40% bawełna,  gramatura min. 175 g m².  Kolor biały.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FC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Damska bluza medyczna z krótkim rękawem, wykończony mankietem; w szwie kontrastowa wypustka;  zapinana na napy;  wyposażona  w trzy kieszenie (dwie kieszenie dolne naszywane, jedna kieszeń piersiowa naszywana z lewej strony); dopasowana w talii; klasyczne wszycie rękawa; podkrój  szyi wykończony wykładanym kołnierzykiem; dół bluzy wykończony obrębem; po bokach rozcięcia. Materiał: 60% -65% poliester, 35% - 40% bawełna, gramatura min. 175 g m².  Kolor biały; przy rękawach oraz kołnierzyku kolorowe wypustki  (kolor wypustek do uzgodnienia z Zamawiającym). Krój według wzoru załączonego w pliku PDF.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 xml:space="preserve">Damska bluza medyczna z krótkim rękawem, wykończony mankietem; w szwie kontrastowa wypustka;  zapinana na napy;  wyposażona  w trzy kieszenie (dwie kieszenie dolne naszywane, jedna kieszeń piersiowa naszywana z lewej strony); dopasowana w talii; klasyczne wszycie rękawa; dół bluzy wykończony obrębem; po bokach rozcięcia. Materiał: 60% -65% poliester, 35% - 40% bawełna, gramatura min. 175 g m².  Kolor biały; przy rękawach oraz </w:t>
            </w:r>
            <w:proofErr w:type="spellStart"/>
            <w:r w:rsidRPr="0067717B">
              <w:rPr>
                <w:rFonts w:ascii="Tahoma" w:hAnsi="Tahoma" w:cs="Tahoma"/>
                <w:sz w:val="18"/>
                <w:szCs w:val="18"/>
              </w:rPr>
              <w:t>podkroju</w:t>
            </w:r>
            <w:proofErr w:type="spellEnd"/>
            <w:r w:rsidRPr="0067717B">
              <w:rPr>
                <w:rFonts w:ascii="Tahoma" w:hAnsi="Tahoma" w:cs="Tahoma"/>
                <w:sz w:val="18"/>
                <w:szCs w:val="18"/>
              </w:rPr>
              <w:t xml:space="preserve"> szyi kolorowe wypustki (kolor wypustek do uzgodnienia z Zamawiającym). Krój według wzoru załączonego w pliku PDF.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Damskie spodnie medyczne do pasa (nie biodrówki). Zapinane z przodu na guzik, rozporek zapinany na zamek. Po bokach guma dopasowują- ca. Dwie kieszenie wpuszczane. Nogawki wykończone obrębem. Tkanina  60% - 65% poliester, 35% - 40% bawełna. Kolor biały.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Damskie spodnie medyczne do pasa (nie biodrówki); bez paska; zapinane z boku na zamek; z tyłu guma dopasowująca; dwie kieszenie wpuszczane z przodu; nogawki wykończone obrębem. Materiał:  60% - 65% poliester, 35% - 40% bawełna,  gramatura min. 175 g m².  Kolor do uzgodnienia z Zamawiającym. Krój według wzoru załączonego w pliku PDF.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 xml:space="preserve">Męska bluza medyczna z długim  rękawem; zapinana na napy; wyposażona w trzy kieszenie naszywane; podkrój szyi wykończony stójką; klasyczne wszycie </w:t>
            </w:r>
            <w:proofErr w:type="spellStart"/>
            <w:r w:rsidRPr="0067717B">
              <w:rPr>
                <w:rFonts w:ascii="Tahoma" w:hAnsi="Tahoma" w:cs="Tahoma"/>
                <w:sz w:val="18"/>
                <w:szCs w:val="18"/>
              </w:rPr>
              <w:t>rękawa;Dół</w:t>
            </w:r>
            <w:proofErr w:type="spellEnd"/>
            <w:r w:rsidRPr="0067717B">
              <w:rPr>
                <w:rFonts w:ascii="Tahoma" w:hAnsi="Tahoma" w:cs="Tahoma"/>
                <w:sz w:val="18"/>
                <w:szCs w:val="18"/>
              </w:rPr>
              <w:t xml:space="preserve"> bluzy wykończony obrębem. Materiał:  60% - 65% poliester, 35% - 40% bawełna,  gramatura min. 175 g m².  Kolor biały.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Męskie spodnie medyczne do pasa; zapinane na guzik; rozporek zapinany na zamek; dwie kieszenie   wpuszczane  z przodu; nogawki spodni wykończone obrębem. Materiał:  60% - 65% poliester, 35% - 40% bawełna,  gramatura min. 175 g m². Kolor biały.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Męski fartuch medyczny z długim rękawem; prosty fason; zapinany na napy;  Z tyłu, w talii pasek zapinany na napy, z możliwością regulacji; wyposażony w trzy kieszenie (dwie kieszenie dolne naszywane, jedna kieszeń piersiowa naszywana z lewej strony); podkrój szyi wykończony wykładanym kołnierzem; dół fartucha wykończony obrębem. Materiał:  60% - 65% poliester, 35% - 40% bawełna,  gramatura min. 175 g m². Kolor biały.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Spódnica medyczna; zapinana z tyłu na zamek i guzik; w talii wszyty pasek; po bokach gumka ułatwiająca dopasowanie. Materiał: 60% - 65% poliester, 35% - 40% bawełna,  gramatura min. 175 g m². Kolor do uzgodnienia z Zamawiającym. Krój według wzoru załączonego w pliku PDF.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229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7717B">
              <w:rPr>
                <w:rFonts w:ascii="Tahoma" w:hAnsi="Tahoma" w:cs="Tahoma"/>
                <w:sz w:val="18"/>
                <w:szCs w:val="18"/>
              </w:rPr>
              <w:t>Spodnie operacyjne; na gumie w pasie; bez kieszeni. Bawełna 100%, gramatura od 150 - 160 g m². Dół wykończony obrębem. Kolor zielony.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534" w:type="dxa"/>
          </w:tcPr>
          <w:p w:rsidR="0067717B" w:rsidRPr="00716FCD" w:rsidRDefault="0067717B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229" w:type="dxa"/>
          </w:tcPr>
          <w:p w:rsidR="0067717B" w:rsidRPr="00716FCD" w:rsidRDefault="00CE3A64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Spodnie  na gumie w pasie, bez kieszeni. Bawełna 100%. o gramaturze 160-175 g/m² . Kolor biały</w:t>
            </w:r>
          </w:p>
        </w:tc>
        <w:tc>
          <w:tcPr>
            <w:tcW w:w="709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7717B" w:rsidRPr="00716FCD" w:rsidRDefault="00CE3A64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7717B" w:rsidRPr="00716FCD" w:rsidTr="009C2761">
        <w:tc>
          <w:tcPr>
            <w:tcW w:w="13149" w:type="dxa"/>
            <w:gridSpan w:val="7"/>
          </w:tcPr>
          <w:p w:rsidR="0067717B" w:rsidRPr="00716FCD" w:rsidRDefault="0067717B" w:rsidP="009C276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67717B" w:rsidRPr="00716FCD" w:rsidRDefault="0067717B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E3A64" w:rsidRDefault="00CE3A64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Wymagany certyfikat CE.</w:t>
      </w:r>
    </w:p>
    <w:p w:rsidR="0067717B" w:rsidRDefault="00CE3A64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Odzież z możliwością prania w temperaturze 95</w:t>
      </w:r>
      <w:r>
        <w:rPr>
          <w:rFonts w:ascii="Tahoma" w:hAnsi="Tahoma" w:cs="Tahoma"/>
          <w:sz w:val="20"/>
          <w:szCs w:val="20"/>
          <w:vertAlign w:val="superscript"/>
        </w:rPr>
        <w:t>o</w:t>
      </w:r>
      <w:r>
        <w:rPr>
          <w:rFonts w:ascii="Tahoma" w:hAnsi="Tahoma" w:cs="Tahoma"/>
          <w:sz w:val="20"/>
          <w:szCs w:val="20"/>
        </w:rPr>
        <w:t xml:space="preserve">C i prasowania </w:t>
      </w:r>
      <w:r w:rsidRPr="00CE3A64">
        <w:rPr>
          <w:rFonts w:ascii="Tahoma" w:hAnsi="Tahoma" w:cs="Tahoma"/>
          <w:sz w:val="20"/>
          <w:szCs w:val="20"/>
        </w:rPr>
        <w:t xml:space="preserve">w temperaturze </w:t>
      </w:r>
      <w:r>
        <w:rPr>
          <w:rFonts w:ascii="Tahoma" w:hAnsi="Tahoma" w:cs="Tahoma"/>
          <w:sz w:val="20"/>
          <w:szCs w:val="20"/>
        </w:rPr>
        <w:t>170</w:t>
      </w:r>
      <w:r w:rsidRPr="00CE3A64">
        <w:rPr>
          <w:rFonts w:ascii="Tahoma" w:hAnsi="Tahoma" w:cs="Tahoma"/>
          <w:sz w:val="20"/>
          <w:szCs w:val="20"/>
          <w:vertAlign w:val="superscript"/>
        </w:rPr>
        <w:t>o</w:t>
      </w:r>
      <w:r w:rsidRPr="00CE3A64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, napy metalowe.</w:t>
      </w:r>
      <w:r w:rsidR="00E6545D">
        <w:rPr>
          <w:rFonts w:ascii="Tahoma" w:hAnsi="Tahoma" w:cs="Tahoma"/>
          <w:sz w:val="20"/>
          <w:szCs w:val="20"/>
        </w:rPr>
        <w:t xml:space="preserve"> Rozmiar do uzgodnienia z Zamawiającym</w:t>
      </w:r>
    </w:p>
    <w:p w:rsidR="00CE3A64" w:rsidRDefault="00CE3A64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Logo na ubraniach medycznych wykonane metodą haftu wg wzoru dostarczonego przez Zamawiającego w pliku .pdf, umieszczone na kieszeni znajdującej się w lewej górnej części bluzy operacyjnej, fartucha medycznego lub bluzy medycznej (wielkość logo dostosowana do rozmiaru kieszeni).</w:t>
      </w: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A64C1" w:rsidRDefault="006A64C1" w:rsidP="008E473F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6A64C1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5 Odzież  ochrony indywidualnej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134"/>
        <w:gridCol w:w="1701"/>
        <w:gridCol w:w="992"/>
        <w:gridCol w:w="850"/>
        <w:gridCol w:w="995"/>
      </w:tblGrid>
      <w:tr w:rsidR="006A64C1" w:rsidRPr="00E763B3" w:rsidTr="009C2761">
        <w:tc>
          <w:tcPr>
            <w:tcW w:w="534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229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9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63B3">
              <w:rPr>
                <w:rFonts w:ascii="Tahoma" w:hAnsi="Tahoma" w:cs="Tahoma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134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Wymagana ilość</w:t>
            </w:r>
          </w:p>
        </w:tc>
        <w:tc>
          <w:tcPr>
            <w:tcW w:w="1701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VAT %</w:t>
            </w:r>
          </w:p>
        </w:tc>
        <w:tc>
          <w:tcPr>
            <w:tcW w:w="995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3B3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6A64C1" w:rsidRPr="00E763B3" w:rsidTr="009C2761">
        <w:tc>
          <w:tcPr>
            <w:tcW w:w="534" w:type="dxa"/>
          </w:tcPr>
          <w:p w:rsidR="006A64C1" w:rsidRPr="00E763B3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6A64C1" w:rsidRPr="00E763B3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Fartuch foliowy jednorazowy, zakładany przez głowę, wiązany z tyłu.</w:t>
            </w:r>
          </w:p>
        </w:tc>
        <w:tc>
          <w:tcPr>
            <w:tcW w:w="709" w:type="dxa"/>
          </w:tcPr>
          <w:p w:rsidR="006A64C1" w:rsidRPr="00E763B3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E763B3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6A64C1" w:rsidRPr="00E763B3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E763B3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E763B3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E763B3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 xml:space="preserve">Fartuch </w:t>
            </w:r>
            <w:proofErr w:type="spellStart"/>
            <w:r w:rsidRPr="006A64C1">
              <w:rPr>
                <w:rFonts w:ascii="Tahoma" w:hAnsi="Tahoma" w:cs="Tahoma"/>
                <w:sz w:val="18"/>
                <w:szCs w:val="18"/>
              </w:rPr>
              <w:t>rtg</w:t>
            </w:r>
            <w:proofErr w:type="spellEnd"/>
            <w:r w:rsidRPr="006A64C1">
              <w:rPr>
                <w:rFonts w:ascii="Tahoma" w:hAnsi="Tahoma" w:cs="Tahoma"/>
                <w:sz w:val="18"/>
                <w:szCs w:val="18"/>
              </w:rPr>
              <w:t xml:space="preserve"> standard o równoważniku osłabienia promieniowania 0,25Pb, osłaniający miejsca wrażliwe na promieniowanie; rozmiar 110 cm x 60 cm.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Kamizelka ostrzegawcza - wykonana z materiału 100 % poliester w  intensywnym kolorze żółtym lub pomarańczowym; zapinana na taśmy z rzepem  umożliwiające regulacją tęgości; dodatkowo 2 taśmy odblaskowe; spełnia wymagania normy EN 471.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Fartuch ochronny  miednicowy (</w:t>
            </w:r>
            <w:proofErr w:type="spellStart"/>
            <w:r w:rsidRPr="006A64C1">
              <w:rPr>
                <w:rFonts w:ascii="Tahoma" w:hAnsi="Tahoma" w:cs="Tahoma"/>
                <w:sz w:val="18"/>
                <w:szCs w:val="18"/>
              </w:rPr>
              <w:t>półfartuch</w:t>
            </w:r>
            <w:proofErr w:type="spellEnd"/>
            <w:r w:rsidRPr="006A64C1">
              <w:rPr>
                <w:rFonts w:ascii="Tahoma" w:hAnsi="Tahoma" w:cs="Tahoma"/>
                <w:sz w:val="18"/>
                <w:szCs w:val="18"/>
              </w:rPr>
              <w:t>) RTG - wykonany z materiału wielowarstwowego -  gumy ołowianej; ekwiwalent ołowiu 0,5mm; rozmiar 40x45 cm.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Fartuch przedni kwasoodporny z atestem. Wykonany z tkaniny stylonowej powleczonej obustronnie polichlorkiem winylu. Zapewnia ochronę przed stężonymi kwasami i zasadami oraz roztworami soli.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 xml:space="preserve">Linki bezpieczeństwa z </w:t>
            </w:r>
            <w:proofErr w:type="spellStart"/>
            <w:r w:rsidRPr="006A64C1">
              <w:rPr>
                <w:rFonts w:ascii="Tahoma" w:hAnsi="Tahoma" w:cs="Tahoma"/>
                <w:sz w:val="18"/>
                <w:szCs w:val="18"/>
              </w:rPr>
              <w:t>zatrzaśnikami</w:t>
            </w:r>
            <w:proofErr w:type="spellEnd"/>
            <w:r w:rsidRPr="006A64C1">
              <w:rPr>
                <w:rFonts w:ascii="Tahoma" w:hAnsi="Tahoma" w:cs="Tahoma"/>
                <w:sz w:val="18"/>
                <w:szCs w:val="18"/>
              </w:rPr>
              <w:t xml:space="preserve"> -  linka poliamidowa w oplocie o średnicy 10,5mm, fabrycznie dołączone </w:t>
            </w:r>
            <w:proofErr w:type="spellStart"/>
            <w:r w:rsidRPr="006A64C1">
              <w:rPr>
                <w:rFonts w:ascii="Tahoma" w:hAnsi="Tahoma" w:cs="Tahoma"/>
                <w:sz w:val="18"/>
                <w:szCs w:val="18"/>
              </w:rPr>
              <w:t>zatrzaśniki</w:t>
            </w:r>
            <w:proofErr w:type="spellEnd"/>
            <w:r w:rsidRPr="006A64C1">
              <w:rPr>
                <w:rFonts w:ascii="Tahoma" w:hAnsi="Tahoma" w:cs="Tahoma"/>
                <w:sz w:val="18"/>
                <w:szCs w:val="18"/>
              </w:rPr>
              <w:t>, spełniające normy PN-EN 354 , PN-EN 358 oraz posiadać certyfikat CE.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Okulary ochronne typu ''GOGLE''. Zakładane na elastyczną gumkę, z regulacją długości w miejscu mocowania. Na bokach małe dziurki, zapobiegające parowaniu. Posiadające wymienne szybki oraz filtry ochronne. Przeznaczone do ochrony oczu przed odpryskami ciał stałych, materiałów ceramicznych.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Okulary ochronne typu "Gogle". Ochrona przed kroplami cieczy, kwasami, materiałami biologicznymi zakaźnymi. Spełniające normy PN-EN 166:2005.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6A64C1">
              <w:rPr>
                <w:rFonts w:ascii="Tahoma" w:hAnsi="Tahoma" w:cs="Tahoma"/>
                <w:sz w:val="18"/>
                <w:szCs w:val="18"/>
              </w:rPr>
              <w:t>Osłona RTG na tarczyce - wykonana z wielowarstwowej gumy ołowiowej; ekwiwalent ołowiu 0,5 mm Pb; rozmiar standardowy; regulacja obwodu za pomocą rzep.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3A64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229" w:type="dxa"/>
          </w:tcPr>
          <w:p w:rsidR="006A64C1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>Półmaski jednorazowe, EN 149, filtr FFP2, bez zaworu</w:t>
            </w:r>
          </w:p>
        </w:tc>
        <w:tc>
          <w:tcPr>
            <w:tcW w:w="709" w:type="dxa"/>
          </w:tcPr>
          <w:p w:rsidR="006A64C1" w:rsidRPr="00716FCD" w:rsidRDefault="00587CA6" w:rsidP="00587C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229" w:type="dxa"/>
          </w:tcPr>
          <w:p w:rsidR="006A64C1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 xml:space="preserve">Rękawice kwasoodporne - długie, </w:t>
            </w:r>
            <w:proofErr w:type="spellStart"/>
            <w:r w:rsidRPr="00587CA6">
              <w:rPr>
                <w:rFonts w:ascii="Tahoma" w:hAnsi="Tahoma" w:cs="Tahoma"/>
                <w:sz w:val="18"/>
                <w:szCs w:val="18"/>
              </w:rPr>
              <w:t>szorstkowana</w:t>
            </w:r>
            <w:proofErr w:type="spellEnd"/>
            <w:r w:rsidRPr="00587CA6">
              <w:rPr>
                <w:rFonts w:ascii="Tahoma" w:hAnsi="Tahoma" w:cs="Tahoma"/>
                <w:sz w:val="18"/>
                <w:szCs w:val="18"/>
              </w:rPr>
              <w:t xml:space="preserve"> powierzchnia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229" w:type="dxa"/>
          </w:tcPr>
          <w:p w:rsidR="006A64C1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 xml:space="preserve">Rękawice ołowiowe: Rękawice </w:t>
            </w:r>
            <w:proofErr w:type="spellStart"/>
            <w:r w:rsidRPr="00587CA6">
              <w:rPr>
                <w:rFonts w:ascii="Tahoma" w:hAnsi="Tahoma" w:cs="Tahoma"/>
                <w:sz w:val="18"/>
                <w:szCs w:val="18"/>
              </w:rPr>
              <w:t>rentgenoochronne</w:t>
            </w:r>
            <w:proofErr w:type="spellEnd"/>
            <w:r w:rsidRPr="00587CA6">
              <w:rPr>
                <w:rFonts w:ascii="Tahoma" w:hAnsi="Tahoma" w:cs="Tahoma"/>
                <w:sz w:val="18"/>
                <w:szCs w:val="18"/>
              </w:rPr>
              <w:t xml:space="preserve"> ''cienkie'' standard - wielorazowe. Kolor i rozmiar do uzgodnienia</w:t>
            </w:r>
          </w:p>
        </w:tc>
        <w:tc>
          <w:tcPr>
            <w:tcW w:w="709" w:type="dxa"/>
          </w:tcPr>
          <w:p w:rsidR="006A64C1" w:rsidRPr="00716FCD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A64C1" w:rsidRPr="00716FCD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229" w:type="dxa"/>
          </w:tcPr>
          <w:p w:rsidR="006A64C1" w:rsidRPr="00CE3A64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>Rękawice spawalnicze, wytrzymałe i odporne na działanie ognia. Wykonane z licowej skóry cielęcej ze wzmocnionym kciukiem. Posiadają przedłużony mankiet chroniący przedramię przed kontaktem z ciepłem.</w:t>
            </w:r>
          </w:p>
        </w:tc>
        <w:tc>
          <w:tcPr>
            <w:tcW w:w="709" w:type="dxa"/>
          </w:tcPr>
          <w:p w:rsidR="006A64C1" w:rsidRPr="00CE3A64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229" w:type="dxa"/>
          </w:tcPr>
          <w:p w:rsidR="006A64C1" w:rsidRPr="00CE3A64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 xml:space="preserve">Rękawice nitrylowe. Ochrona przed środkami chemicznymi i biologicznymi- powinny spełniać wymagania normy PN - EN 374 -2, PN -EN 374 - 3. Rękawice szczelne, pięciopalcowe; wykonywane na podkładzie dzianinowym lub flokowane bawełną.; z mankietem ochraniającym </w:t>
            </w:r>
            <w:proofErr w:type="spellStart"/>
            <w:r w:rsidRPr="00587CA6">
              <w:rPr>
                <w:rFonts w:ascii="Tahoma" w:hAnsi="Tahoma" w:cs="Tahoma"/>
                <w:sz w:val="18"/>
                <w:szCs w:val="18"/>
              </w:rPr>
              <w:t>częśc</w:t>
            </w:r>
            <w:proofErr w:type="spellEnd"/>
            <w:r w:rsidRPr="00587CA6">
              <w:rPr>
                <w:rFonts w:ascii="Tahoma" w:hAnsi="Tahoma" w:cs="Tahoma"/>
                <w:sz w:val="18"/>
                <w:szCs w:val="18"/>
              </w:rPr>
              <w:t xml:space="preserve"> przedramienia lub przedramię; powierzchnia rękawic po stronie dłoniowej pokryta drobnymi wypukłościami zmniejszającymi poślizg rękawicy i ułatwiającymi chwytanie gładkich, śliskich czy mokrych przedmiotów.</w:t>
            </w:r>
          </w:p>
        </w:tc>
        <w:tc>
          <w:tcPr>
            <w:tcW w:w="709" w:type="dxa"/>
          </w:tcPr>
          <w:p w:rsidR="006A64C1" w:rsidRPr="00CE3A64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>para</w:t>
            </w:r>
          </w:p>
        </w:tc>
        <w:tc>
          <w:tcPr>
            <w:tcW w:w="1134" w:type="dxa"/>
          </w:tcPr>
          <w:p w:rsid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534" w:type="dxa"/>
          </w:tcPr>
          <w:p w:rsid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229" w:type="dxa"/>
          </w:tcPr>
          <w:p w:rsidR="006A64C1" w:rsidRPr="00CE3A64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>Szelki bezpieczeństwa-  wyposażone w tylną klamrę zaczepową, posiadają  regulację pasów udowych i pasa piersiowego, posiadają pas do pracy ,, w podparciu", z bocznymi klamrami zaczepowymi zgodny z normą PN-EN 358. Posiadają certyfikat CE oraz zgodność z normą PN-EN 361.</w:t>
            </w:r>
          </w:p>
        </w:tc>
        <w:tc>
          <w:tcPr>
            <w:tcW w:w="709" w:type="dxa"/>
          </w:tcPr>
          <w:p w:rsidR="006A64C1" w:rsidRPr="00CE3A64" w:rsidRDefault="006A64C1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64C1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6A64C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CA6" w:rsidRPr="00716FCD" w:rsidTr="009C2761">
        <w:tc>
          <w:tcPr>
            <w:tcW w:w="534" w:type="dxa"/>
          </w:tcPr>
          <w:p w:rsidR="00587CA6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29" w:type="dxa"/>
          </w:tcPr>
          <w:p w:rsidR="00587CA6" w:rsidRPr="00587CA6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  <w:r w:rsidRPr="00587CA6">
              <w:rPr>
                <w:rFonts w:ascii="Tahoma" w:hAnsi="Tahoma" w:cs="Tahoma"/>
                <w:sz w:val="18"/>
                <w:szCs w:val="18"/>
              </w:rPr>
              <w:t>Ubranie spawalnicze - Bluza zapinana na zamek kryty plisą  i zatrzaski (lub guziki) z dwoma kieszeniami piersiowymi i dolnymi. Rękawy wykończone wewnętrznymi ściągaczami. Bluza z możliwością regulacji pasa. NADRUK LOGO. Spodnie do pasa zapinane na guzik. Po bokach w pasie regulacja. Rozporek zapinany na zamek, kieszenie boczne. Nogawki wykończone obrębem. Tkanina trudnopalna. Kolor – granat. NADRUK LOGO.</w:t>
            </w:r>
          </w:p>
        </w:tc>
        <w:tc>
          <w:tcPr>
            <w:tcW w:w="709" w:type="dxa"/>
          </w:tcPr>
          <w:p w:rsidR="00587CA6" w:rsidRPr="006A64C1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7CA6" w:rsidRDefault="00587CA6" w:rsidP="009C27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587CA6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87CA6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587CA6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5" w:type="dxa"/>
          </w:tcPr>
          <w:p w:rsidR="00587CA6" w:rsidRPr="00716FCD" w:rsidRDefault="00587CA6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64C1" w:rsidRPr="00716FCD" w:rsidTr="009C2761">
        <w:tc>
          <w:tcPr>
            <w:tcW w:w="13149" w:type="dxa"/>
            <w:gridSpan w:val="7"/>
          </w:tcPr>
          <w:p w:rsidR="006A64C1" w:rsidRPr="00716FCD" w:rsidRDefault="006A64C1" w:rsidP="009C276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995" w:type="dxa"/>
          </w:tcPr>
          <w:p w:rsidR="006A64C1" w:rsidRPr="00716FCD" w:rsidRDefault="006A64C1" w:rsidP="009C27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64C1" w:rsidRPr="00CE3A64" w:rsidRDefault="006A64C1" w:rsidP="008E473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sectPr w:rsidR="006A64C1" w:rsidRPr="00CE3A64" w:rsidSect="00C366A1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2F"/>
    <w:rsid w:val="00587CA6"/>
    <w:rsid w:val="00603A19"/>
    <w:rsid w:val="0067717B"/>
    <w:rsid w:val="006A64C1"/>
    <w:rsid w:val="00716FCD"/>
    <w:rsid w:val="008E473F"/>
    <w:rsid w:val="00C366A1"/>
    <w:rsid w:val="00CE3A64"/>
    <w:rsid w:val="00E6545D"/>
    <w:rsid w:val="00E763B3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7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E47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E7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E47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2377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2014-07-10T09:33:00Z</cp:lastPrinted>
  <dcterms:created xsi:type="dcterms:W3CDTF">2014-07-10T06:41:00Z</dcterms:created>
  <dcterms:modified xsi:type="dcterms:W3CDTF">2014-07-10T09:38:00Z</dcterms:modified>
</cp:coreProperties>
</file>