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DZP/381/38B/2017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Załącznik nr 1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pieczęć firmowa wykonawcy</w:t>
      </w:r>
    </w:p>
    <w:p w:rsidR="00C133E7" w:rsidRPr="00C133E7" w:rsidRDefault="00C133E7" w:rsidP="00C133E7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C133E7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C133E7" w:rsidRPr="00C133E7" w:rsidRDefault="00C133E7" w:rsidP="00C133E7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C133E7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C133E7" w:rsidRPr="00C133E7" w:rsidRDefault="00C133E7" w:rsidP="00C133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133E7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C133E7" w:rsidRPr="00C133E7" w:rsidRDefault="00C133E7" w:rsidP="00C133E7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C133E7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C133E7">
        <w:rPr>
          <w:rFonts w:ascii="Tahoma" w:eastAsia="Calibri" w:hAnsi="Tahoma" w:cs="Tahoma"/>
          <w:b/>
          <w:sz w:val="20"/>
          <w:szCs w:val="20"/>
        </w:rPr>
        <w:t>dostawę mebli medycznych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oferuję wykonanie części 1 zamówienia (papier toaletowy i ręczniki)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C133E7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C133E7" w:rsidRPr="00C133E7" w:rsidRDefault="00C133E7" w:rsidP="00C133E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oferuję wykonanie części 2 zamówienia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C133E7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C133E7" w:rsidRPr="00C133E7" w:rsidRDefault="00C133E7" w:rsidP="00C133E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oferuję wykonanie części 3 zamówienia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C133E7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C133E7" w:rsidRPr="00C133E7" w:rsidRDefault="00C133E7" w:rsidP="00C133E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oferuję wykonanie części 4 zamówienia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C133E7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C133E7" w:rsidRPr="00C133E7" w:rsidRDefault="00C133E7" w:rsidP="00C133E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oferuję wykonanie części 5 zamówienia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C133E7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C133E7" w:rsidRPr="00C133E7" w:rsidRDefault="00C133E7" w:rsidP="00C133E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oferuję wykonanie części 6 zamówienia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C133E7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lastRenderedPageBreak/>
        <w:t>(słownie:............................................................................................................zł)</w:t>
      </w:r>
    </w:p>
    <w:p w:rsidR="00C133E7" w:rsidRPr="00C133E7" w:rsidRDefault="00C133E7" w:rsidP="00C133E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oferuję wykonanie części 7 zamówienia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C133E7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C133E7" w:rsidRPr="00C133E7" w:rsidRDefault="00C133E7" w:rsidP="00C133E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C133E7" w:rsidRPr="00C133E7" w:rsidRDefault="00C133E7" w:rsidP="00C133E7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 xml:space="preserve">Oferowany termin realizacji zamówienia ……………... dni od daty podpisania umowy </w:t>
      </w:r>
      <w:r w:rsidRPr="00C133E7">
        <w:rPr>
          <w:rFonts w:ascii="Tahoma" w:eastAsia="Calibri" w:hAnsi="Tahoma" w:cs="Tahoma"/>
          <w:b/>
          <w:sz w:val="20"/>
          <w:szCs w:val="20"/>
        </w:rPr>
        <w:t>(proszę wpisać odpowiednią ilość dni, jednak nie większą niż 42; brak wpisu lub wpisanie liczby dni większej niż 42 spowoduje odrzucenie oferty, jako niezgodnej z SIWZ)</w:t>
      </w:r>
    </w:p>
    <w:p w:rsidR="00C133E7" w:rsidRPr="00C133E7" w:rsidRDefault="00C133E7" w:rsidP="00C133E7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 xml:space="preserve">Oferowany okres gwarancji ………... miesięcy </w:t>
      </w:r>
      <w:r w:rsidRPr="00C133E7">
        <w:rPr>
          <w:rFonts w:ascii="Tahoma" w:eastAsia="Calibri" w:hAnsi="Tahoma" w:cs="Tahoma"/>
          <w:b/>
          <w:sz w:val="20"/>
          <w:szCs w:val="20"/>
        </w:rPr>
        <w:t>(proszę wpisać odpowiednią ilość miesięcy jednak nie mniejszą niż 12 i nie większą niż 48; brak wpisu lub wpisanie liczby miesięcy spoza podanego zakresu spowoduje odrzucenie oferty, jako niezgodnej z SIWZ)</w:t>
      </w:r>
    </w:p>
    <w:p w:rsidR="00C133E7" w:rsidRPr="00C133E7" w:rsidRDefault="00C133E7" w:rsidP="00C133E7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 xml:space="preserve">Oferowany termin płatności ……… dni od dostarczenia Zamawiającemu faktury </w:t>
      </w:r>
      <w:r w:rsidRPr="00C133E7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XIII.6 SIWZ; brak wpisu spowoduje odrzucenie oferty, jako niezgodnej z SIWZ)</w:t>
      </w:r>
    </w:p>
    <w:p w:rsidR="00C133E7" w:rsidRPr="00C133E7" w:rsidRDefault="00C133E7" w:rsidP="00C133E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C133E7" w:rsidRPr="00C133E7" w:rsidRDefault="00C133E7" w:rsidP="00C133E7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C133E7">
        <w:rPr>
          <w:rFonts w:ascii="Tahoma" w:eastAsia="Calibri" w:hAnsi="Tahoma" w:cs="Tahoma"/>
          <w:color w:val="000000"/>
          <w:sz w:val="20"/>
          <w:szCs w:val="20"/>
        </w:rPr>
        <w:t>Oświadczam, że:</w:t>
      </w:r>
    </w:p>
    <w:p w:rsidR="00C133E7" w:rsidRPr="00C133E7" w:rsidRDefault="00C133E7" w:rsidP="00C133E7">
      <w:pPr>
        <w:numPr>
          <w:ilvl w:val="0"/>
          <w:numId w:val="3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C133E7">
        <w:rPr>
          <w:rFonts w:ascii="Tahoma" w:eastAsia="Calibri" w:hAnsi="Tahoma" w:cs="Tahoma"/>
          <w:color w:val="000000"/>
          <w:sz w:val="20"/>
          <w:szCs w:val="20"/>
        </w:rPr>
        <w:t>w cenie naszej oferty zostały uwzględnione wszystkie koszty wykonania zamówienia;</w:t>
      </w:r>
    </w:p>
    <w:p w:rsidR="00C133E7" w:rsidRPr="00C133E7" w:rsidRDefault="00C133E7" w:rsidP="00C133E7">
      <w:pPr>
        <w:numPr>
          <w:ilvl w:val="0"/>
          <w:numId w:val="3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C133E7">
        <w:rPr>
          <w:rFonts w:ascii="Tahoma" w:eastAsia="Calibri" w:hAnsi="Tahoma" w:cs="Tahoma"/>
          <w:color w:val="000000"/>
          <w:sz w:val="20"/>
          <w:szCs w:val="20"/>
        </w:rPr>
        <w:t>oferowane meble spełniają warunki określone w Specyfikacji technicznej;</w:t>
      </w:r>
    </w:p>
    <w:p w:rsidR="00C133E7" w:rsidRPr="00C133E7" w:rsidRDefault="00C133E7" w:rsidP="00C133E7">
      <w:pPr>
        <w:numPr>
          <w:ilvl w:val="0"/>
          <w:numId w:val="3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C133E7">
        <w:rPr>
          <w:rFonts w:ascii="Tahoma" w:eastAsia="Calibri" w:hAnsi="Tahoma" w:cs="Tahoma"/>
          <w:color w:val="000000"/>
          <w:sz w:val="20"/>
          <w:szCs w:val="20"/>
        </w:rPr>
        <w:t>zapoznaliśmy się ze Specyfikacją Istotnych Warunków Zamówienia oraz wzorem umowy i nie wnosimy do nich zastrzeżeń oraz przyjmujemy warunki w nich zawarte;</w:t>
      </w:r>
    </w:p>
    <w:p w:rsidR="00C133E7" w:rsidRPr="00C133E7" w:rsidRDefault="00C133E7" w:rsidP="00C133E7">
      <w:pPr>
        <w:numPr>
          <w:ilvl w:val="0"/>
          <w:numId w:val="3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C133E7">
        <w:rPr>
          <w:rFonts w:ascii="Tahoma" w:eastAsia="Calibri" w:hAnsi="Tahoma" w:cs="Tahoma"/>
          <w:color w:val="000000"/>
          <w:sz w:val="20"/>
          <w:szCs w:val="20"/>
        </w:rPr>
        <w:t>uważamy się za związanych niniejszą ofertą na okres 30 dni licząc od dnia otwarcia ofert (włącznie z tym dniem);</w:t>
      </w:r>
    </w:p>
    <w:p w:rsidR="00C133E7" w:rsidRPr="00C133E7" w:rsidRDefault="00C133E7" w:rsidP="00C133E7">
      <w:pPr>
        <w:numPr>
          <w:ilvl w:val="0"/>
          <w:numId w:val="3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C133E7">
        <w:rPr>
          <w:rFonts w:ascii="Tahoma" w:eastAsia="Calibri" w:hAnsi="Tahoma" w:cs="Tahoma"/>
          <w:color w:val="000000"/>
          <w:sz w:val="20"/>
          <w:szCs w:val="20"/>
        </w:rPr>
        <w:t>następujące części zamówienia zamierzam powierzyć podwykonawcom: (jeżeli jest to wiadome, należy podać również dane proponowanych podwykonawców):</w:t>
      </w:r>
    </w:p>
    <w:p w:rsidR="00C133E7" w:rsidRPr="00C133E7" w:rsidRDefault="00C133E7" w:rsidP="00C133E7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C133E7" w:rsidRPr="00C133E7" w:rsidRDefault="00C133E7" w:rsidP="00C133E7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C133E7" w:rsidRPr="00C133E7" w:rsidRDefault="00C133E7" w:rsidP="00C133E7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C133E7" w:rsidRPr="00C133E7" w:rsidRDefault="00C133E7" w:rsidP="00C133E7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4)………………………………………………………………………………………………………………………………………..</w:t>
      </w:r>
    </w:p>
    <w:p w:rsidR="00C133E7" w:rsidRPr="00C133E7" w:rsidRDefault="00C133E7" w:rsidP="00C133E7">
      <w:pPr>
        <w:numPr>
          <w:ilvl w:val="0"/>
          <w:numId w:val="3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wskazuję zgodnie z § 10 Rozporządzenia Ministra Rozwoju z 26 lipca 2016 roku w sprawie rodzajów dokumentów jakich może żądać zamawiający (…) następujące oświadczenia lub dokumenty, które znajdują się w posiadaniu zamawiającego lub są dostępne pod poniższymi adresami internetowymi ogólnodostępnych i bezpłatnych baz danych:</w:t>
      </w:r>
    </w:p>
    <w:p w:rsidR="00C133E7" w:rsidRPr="00C133E7" w:rsidRDefault="00C133E7" w:rsidP="00C133E7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C133E7" w:rsidRPr="00C133E7" w:rsidRDefault="00C133E7" w:rsidP="00C133E7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C133E7" w:rsidRPr="00C133E7" w:rsidRDefault="00C133E7" w:rsidP="00C133E7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C133E7" w:rsidRPr="00C133E7" w:rsidRDefault="00C133E7" w:rsidP="00C133E7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4) ..........................................................................................................................................</w:t>
      </w:r>
    </w:p>
    <w:p w:rsidR="00C133E7" w:rsidRPr="00C133E7" w:rsidRDefault="00C133E7" w:rsidP="00C133E7">
      <w:pPr>
        <w:numPr>
          <w:ilvl w:val="0"/>
          <w:numId w:val="32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Integralną część oferty stanowią następujące dokumenty:</w:t>
      </w:r>
    </w:p>
    <w:p w:rsidR="00C133E7" w:rsidRPr="00C133E7" w:rsidRDefault="00C133E7" w:rsidP="00C133E7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C133E7" w:rsidRPr="00C133E7" w:rsidRDefault="00C133E7" w:rsidP="00C133E7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C133E7" w:rsidRPr="00C133E7" w:rsidRDefault="00C133E7" w:rsidP="00C133E7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C133E7" w:rsidRPr="00C133E7" w:rsidRDefault="00C133E7" w:rsidP="00C133E7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4) ..........................................................................................................................................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133E7" w:rsidRPr="00C133E7" w:rsidRDefault="00C133E7" w:rsidP="00C133E7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C133E7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C133E7" w:rsidRPr="00C133E7" w:rsidRDefault="00C133E7" w:rsidP="00C133E7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C133E7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C133E7" w:rsidRPr="00C133E7" w:rsidRDefault="00C133E7" w:rsidP="00C133E7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C133E7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133E7" w:rsidRPr="00C133E7" w:rsidRDefault="00C133E7" w:rsidP="00C133E7">
      <w:pPr>
        <w:rPr>
          <w:rFonts w:ascii="Cambria" w:eastAsia="Cambria" w:hAnsi="Cambria" w:cs="Times New Roman"/>
        </w:rPr>
      </w:pPr>
    </w:p>
    <w:p w:rsidR="00C133E7" w:rsidRPr="00C133E7" w:rsidRDefault="00C133E7" w:rsidP="00C133E7">
      <w:pPr>
        <w:rPr>
          <w:rFonts w:ascii="Cambria" w:eastAsia="Cambria" w:hAnsi="Cambria" w:cs="Times New Roman"/>
        </w:rPr>
      </w:pP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lastRenderedPageBreak/>
        <w:t>DZP/381/38B/2017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Załącznik nr 2</w:t>
      </w:r>
    </w:p>
    <w:p w:rsidR="00C133E7" w:rsidRPr="00C133E7" w:rsidRDefault="00C133E7" w:rsidP="00C133E7">
      <w:pPr>
        <w:suppressAutoHyphens/>
        <w:spacing w:before="240" w:after="60" w:line="240" w:lineRule="auto"/>
        <w:jc w:val="center"/>
        <w:outlineLvl w:val="5"/>
        <w:rPr>
          <w:rFonts w:ascii="Tahoma" w:eastAsiaTheme="minorEastAsia" w:hAnsi="Tahoma" w:cs="Tahoma"/>
          <w:b/>
          <w:bCs/>
          <w:snapToGrid w:val="0"/>
          <w:sz w:val="20"/>
          <w:szCs w:val="20"/>
          <w:lang w:eastAsia="ar-SA"/>
        </w:rPr>
      </w:pPr>
      <w:r w:rsidRPr="00C133E7">
        <w:rPr>
          <w:rFonts w:ascii="Tahoma" w:eastAsiaTheme="minorEastAsia" w:hAnsi="Tahoma" w:cs="Tahoma"/>
          <w:b/>
          <w:bCs/>
          <w:snapToGrid w:val="0"/>
          <w:sz w:val="20"/>
          <w:szCs w:val="20"/>
          <w:lang w:eastAsia="ar-SA"/>
        </w:rPr>
        <w:t>Specyfikacja techniczna</w:t>
      </w:r>
    </w:p>
    <w:p w:rsidR="00C133E7" w:rsidRPr="00C133E7" w:rsidRDefault="00C133E7" w:rsidP="00C133E7">
      <w:pPr>
        <w:keepNext/>
        <w:tabs>
          <w:tab w:val="center" w:pos="7540"/>
          <w:tab w:val="left" w:pos="9450"/>
        </w:tabs>
        <w:spacing w:after="12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C133E7">
        <w:rPr>
          <w:rFonts w:ascii="Tahoma" w:hAnsi="Tahoma" w:cs="Tahoma"/>
          <w:b/>
          <w:sz w:val="20"/>
          <w:szCs w:val="20"/>
        </w:rPr>
        <w:t>Część 1 – wózki medyczne  do transportu pacjenta</w:t>
      </w:r>
    </w:p>
    <w:p w:rsidR="00C133E7" w:rsidRPr="00C133E7" w:rsidRDefault="00C133E7" w:rsidP="00C133E7">
      <w:pPr>
        <w:keepNext/>
        <w:numPr>
          <w:ilvl w:val="0"/>
          <w:numId w:val="40"/>
        </w:numPr>
        <w:spacing w:after="120" w:line="240" w:lineRule="auto"/>
        <w:ind w:left="426" w:hanging="426"/>
        <w:contextualSpacing/>
        <w:jc w:val="both"/>
        <w:outlineLvl w:val="0"/>
        <w:rPr>
          <w:rFonts w:ascii="Tahoma" w:hAnsi="Tahoma" w:cs="Tahoma"/>
          <w:sz w:val="20"/>
          <w:szCs w:val="20"/>
          <w:u w:val="single"/>
        </w:rPr>
      </w:pPr>
      <w:r w:rsidRPr="00C133E7">
        <w:rPr>
          <w:rFonts w:ascii="Tahoma" w:hAnsi="Tahoma" w:cs="Tahoma"/>
          <w:sz w:val="20"/>
          <w:szCs w:val="20"/>
          <w:u w:val="single"/>
        </w:rPr>
        <w:t xml:space="preserve">Wózek do transportu pacjenta/wózek medyczny 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PRODUCENT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MODEL/TYP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KRAJ POCHODZENIA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ROK PRODUKCJI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LICZBA SZTUK -2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Cena jednostkowa netto -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C133E7" w:rsidRPr="00C133E7" w:rsidTr="004906A1">
        <w:tc>
          <w:tcPr>
            <w:tcW w:w="9606" w:type="dxa"/>
            <w:shd w:val="clear" w:color="auto" w:fill="D9D9D9" w:themeFill="background1" w:themeFillShade="D9"/>
          </w:tcPr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C133E7" w:rsidRPr="00C133E7" w:rsidTr="004906A1">
        <w:tc>
          <w:tcPr>
            <w:tcW w:w="96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90"/>
            </w:tblGrid>
            <w:tr w:rsidR="00C133E7" w:rsidRPr="00C133E7" w:rsidTr="004906A1">
              <w:trPr>
                <w:trHeight w:val="647"/>
              </w:trPr>
              <w:tc>
                <w:tcPr>
                  <w:tcW w:w="0" w:type="auto"/>
                </w:tcPr>
                <w:p w:rsidR="00C133E7" w:rsidRPr="00C133E7" w:rsidRDefault="00C133E7" w:rsidP="00C133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ahoma" w:eastAsiaTheme="minorEastAsia" w:hAnsi="Tahoma" w:cs="Tahoma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133E7">
                    <w:rPr>
                      <w:rFonts w:ascii="Tahoma" w:eastAsiaTheme="minorEastAsia" w:hAnsi="Tahoma" w:cs="Tahoma"/>
                      <w:color w:val="000000"/>
                      <w:sz w:val="20"/>
                      <w:szCs w:val="20"/>
                      <w:lang w:eastAsia="pl-PL"/>
                    </w:rPr>
                    <w:t xml:space="preserve">Leże wózka dwusegmentowe przezierne na całej długości dla promieni RTG. Regulowane oparcie pleców wspomagane sprężyną gazową. Regulacja wysokości za pomocą pedałów umieszczonych po obu stronach wózka. Dźwignia ustawiania pozycji </w:t>
                  </w:r>
                  <w:proofErr w:type="spellStart"/>
                  <w:r w:rsidRPr="00C133E7">
                    <w:rPr>
                      <w:rFonts w:ascii="Tahoma" w:eastAsiaTheme="minorEastAsia" w:hAnsi="Tahoma" w:cs="Tahoma"/>
                      <w:color w:val="000000"/>
                      <w:sz w:val="20"/>
                      <w:szCs w:val="20"/>
                      <w:lang w:eastAsia="pl-PL"/>
                    </w:rPr>
                    <w:t>Trendelenburga</w:t>
                  </w:r>
                  <w:proofErr w:type="spellEnd"/>
                  <w:r w:rsidRPr="00C133E7">
                    <w:rPr>
                      <w:rFonts w:ascii="Tahoma" w:eastAsiaTheme="minorEastAsia" w:hAnsi="Tahoma" w:cs="Tahoma"/>
                      <w:color w:val="000000"/>
                      <w:sz w:val="20"/>
                      <w:szCs w:val="20"/>
                      <w:lang w:eastAsia="pl-PL"/>
                    </w:rPr>
                    <w:t xml:space="preserve"> przy wezgłowiu. Centralny hamulec z dźwigniami aktywowany w dwóch narożnikach. Od strony głowy dwa uchwyty do manewrowania o regulowanej wysokości. Odbojniki w narożnikach. Zintegrowane barierki boczne opuszczane do poziomu leża wózka. Miejsce na rzeczy osobiste pacjenta. Cztery koła o średnicy 20 cm. Regulacje: pozycja </w:t>
                  </w:r>
                  <w:proofErr w:type="spellStart"/>
                  <w:r w:rsidRPr="00C133E7">
                    <w:rPr>
                      <w:rFonts w:ascii="Tahoma" w:eastAsiaTheme="minorEastAsia" w:hAnsi="Tahoma" w:cs="Tahoma"/>
                      <w:color w:val="000000"/>
                      <w:sz w:val="20"/>
                      <w:szCs w:val="20"/>
                      <w:lang w:eastAsia="pl-PL"/>
                    </w:rPr>
                    <w:t>Trendelenburga</w:t>
                  </w:r>
                  <w:proofErr w:type="spellEnd"/>
                  <w:r w:rsidRPr="00C133E7">
                    <w:rPr>
                      <w:rFonts w:ascii="Tahoma" w:eastAsiaTheme="minorEastAsia" w:hAnsi="Tahoma" w:cs="Tahoma"/>
                      <w:color w:val="000000"/>
                      <w:sz w:val="20"/>
                      <w:szCs w:val="20"/>
                      <w:lang w:eastAsia="pl-PL"/>
                    </w:rPr>
                    <w:t>, kąt segmentu oparcia pleców, wysokość. Bezpieczne obciążenie robocze wózka: min. 180 kg. Konstrukcja ramy: stalowa (stal lakierowana proszkowo)oparta na dwóch ramionach  płaskich, przegubowych, w układzie trapezowym, w którym siłowniki hydrauliczne ukryte są pod pokrywą podwozia, Zintegrowany składany statyw do kroplówki (górny szczyt leża), z regulacją wysokości. Udźwig stojaka min. 5 kg.  Chowany stojak do kroplówki (przechowywany na podstawie wózka) z możliwością montowania we wszystkich czterech narożnikach łóżka, z regulacją wysokości w zakresie min. 60 cm, Blokada koła do jazdy na wprost, co pomaga w prowadzeniu wózka w linii prostej.</w:t>
                  </w:r>
                </w:p>
                <w:p w:rsidR="00C133E7" w:rsidRPr="00C133E7" w:rsidRDefault="00C133E7" w:rsidP="00C133E7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C133E7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Dwuczęściowy materac transportowy ułatwiający przesuwanie pacjenta, dopasowany do leża o grubości min. 13cm (+-1cm),  przezierny dla promieni </w:t>
                  </w:r>
                  <w:proofErr w:type="spellStart"/>
                  <w:r w:rsidRPr="00C133E7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rtg</w:t>
                  </w:r>
                  <w:proofErr w:type="spellEnd"/>
                  <w:r w:rsidRPr="00C133E7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, mocowany do blatu wózka za pomocą rzepów oraz odporny na mycie i dezynfekcję, w nieprzemakalnej, oddychającej tkaninie.</w:t>
                  </w:r>
                </w:p>
                <w:p w:rsidR="00C133E7" w:rsidRPr="00C133E7" w:rsidRDefault="00C133E7" w:rsidP="00C133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ahoma" w:eastAsiaTheme="minorEastAsia" w:hAnsi="Tahoma" w:cs="Tahoma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133E7">
                    <w:rPr>
                      <w:rFonts w:ascii="Tahoma" w:eastAsiaTheme="minorEastAsia" w:hAnsi="Tahoma" w:cs="Tahoma"/>
                      <w:color w:val="000000"/>
                      <w:sz w:val="20"/>
                      <w:szCs w:val="20"/>
                      <w:lang w:eastAsia="pl-PL"/>
                    </w:rPr>
                    <w:t>Regulacja nachylenia segmentu oparcia pleców (0–87°) wspomagana sprężyną gazową</w:t>
                  </w:r>
                </w:p>
                <w:p w:rsidR="00C133E7" w:rsidRPr="00C133E7" w:rsidRDefault="00C133E7" w:rsidP="00C133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ahoma" w:eastAsiaTheme="minorEastAsia" w:hAnsi="Tahoma" w:cs="Tahoma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133E7">
                    <w:rPr>
                      <w:rFonts w:ascii="Tahoma" w:eastAsiaTheme="minorEastAsia" w:hAnsi="Tahoma" w:cs="Tahoma"/>
                      <w:color w:val="000000"/>
                      <w:sz w:val="20"/>
                      <w:szCs w:val="20"/>
                      <w:lang w:eastAsia="pl-PL"/>
                    </w:rPr>
                    <w:t>Zakres nachylenia płaszczyzny poziomej (Trend/anty-Trend)  +12°</w:t>
                  </w:r>
                </w:p>
                <w:p w:rsidR="00C133E7" w:rsidRPr="00C133E7" w:rsidRDefault="00C133E7" w:rsidP="00C133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ahoma" w:eastAsiaTheme="minorEastAsia" w:hAnsi="Tahoma" w:cs="Tahoma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133E7">
                    <w:rPr>
                      <w:rFonts w:ascii="Tahoma" w:eastAsiaTheme="minorEastAsia" w:hAnsi="Tahoma" w:cs="Tahoma"/>
                      <w:color w:val="000000"/>
                      <w:sz w:val="20"/>
                      <w:szCs w:val="20"/>
                      <w:lang w:eastAsia="pl-PL"/>
                    </w:rPr>
                    <w:t>Zakres wysokości leża  600–920 mm +/- 5%</w:t>
                  </w:r>
                </w:p>
                <w:p w:rsidR="00C133E7" w:rsidRPr="00C133E7" w:rsidRDefault="00C133E7" w:rsidP="00C133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ahoma" w:eastAsiaTheme="minorEastAsia" w:hAnsi="Tahoma" w:cs="Tahoma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133E7">
                    <w:rPr>
                      <w:rFonts w:ascii="Tahoma" w:eastAsiaTheme="minorEastAsia" w:hAnsi="Tahoma" w:cs="Tahoma"/>
                      <w:color w:val="000000"/>
                      <w:sz w:val="20"/>
                      <w:szCs w:val="20"/>
                      <w:lang w:eastAsia="pl-PL"/>
                    </w:rPr>
                    <w:t>Szerokość powierzchni dla pacjenta 670 mm +/- 5%</w:t>
                  </w:r>
                </w:p>
                <w:p w:rsidR="00C133E7" w:rsidRPr="00C133E7" w:rsidRDefault="00C133E7" w:rsidP="00C133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ahoma" w:eastAsiaTheme="minorEastAsia" w:hAnsi="Tahoma" w:cs="Tahoma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133E7">
                    <w:rPr>
                      <w:rFonts w:ascii="Tahoma" w:eastAsiaTheme="minorEastAsia" w:hAnsi="Tahoma" w:cs="Tahoma"/>
                      <w:color w:val="000000"/>
                      <w:sz w:val="20"/>
                      <w:szCs w:val="20"/>
                      <w:lang w:eastAsia="pl-PL"/>
                    </w:rPr>
                    <w:t>Szerokość całkowita 770 mm +/- 5%</w:t>
                  </w:r>
                </w:p>
                <w:p w:rsidR="00C133E7" w:rsidRPr="00C133E7" w:rsidRDefault="00C133E7" w:rsidP="00C133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ahoma" w:eastAsiaTheme="minorEastAsia" w:hAnsi="Tahoma" w:cs="Tahoma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133E7">
                    <w:rPr>
                      <w:rFonts w:ascii="Tahoma" w:eastAsiaTheme="minorEastAsia" w:hAnsi="Tahoma" w:cs="Tahoma"/>
                      <w:color w:val="000000"/>
                      <w:sz w:val="20"/>
                      <w:szCs w:val="20"/>
                      <w:lang w:eastAsia="pl-PL"/>
                    </w:rPr>
                    <w:t xml:space="preserve">Długość całkowita 2110 mm +/- 5% </w:t>
                  </w:r>
                </w:p>
                <w:p w:rsidR="00C133E7" w:rsidRPr="00C133E7" w:rsidRDefault="00C133E7" w:rsidP="00C133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ahoma" w:eastAsiaTheme="minorEastAsia" w:hAnsi="Tahoma" w:cs="Tahoma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133E7">
                    <w:rPr>
                      <w:rFonts w:ascii="Tahoma" w:eastAsiaTheme="minorEastAsia" w:hAnsi="Tahoma" w:cs="Tahoma"/>
                      <w:color w:val="000000"/>
                      <w:sz w:val="20"/>
                      <w:szCs w:val="20"/>
                      <w:lang w:eastAsia="pl-PL"/>
                    </w:rPr>
                    <w:t>Waga wózka [kg] max. 130</w:t>
                  </w:r>
                </w:p>
              </w:tc>
            </w:tr>
          </w:tbl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133E7" w:rsidRPr="00C133E7" w:rsidRDefault="00C133E7" w:rsidP="00C133E7">
      <w:pPr>
        <w:keepNext/>
        <w:spacing w:after="120" w:line="240" w:lineRule="auto"/>
        <w:ind w:left="426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</w:p>
    <w:p w:rsidR="00C133E7" w:rsidRPr="00C133E7" w:rsidRDefault="00C133E7" w:rsidP="00C133E7">
      <w:pPr>
        <w:keepNext/>
        <w:numPr>
          <w:ilvl w:val="0"/>
          <w:numId w:val="40"/>
        </w:numPr>
        <w:spacing w:after="120" w:line="240" w:lineRule="auto"/>
        <w:ind w:left="426" w:hanging="426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u w:val="single"/>
        </w:rPr>
        <w:t>Wózek medyczny do przewożenia chorych</w:t>
      </w:r>
      <w:r w:rsidRPr="00C133E7"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PRODUCENT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MODEL/TYP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KRAJ POCHODZENIA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ROK PRODUKCJI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LICZBA SZTUK -1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Cena jednostkowa netto -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C133E7" w:rsidRPr="00C133E7" w:rsidTr="004906A1">
        <w:tc>
          <w:tcPr>
            <w:tcW w:w="9606" w:type="dxa"/>
            <w:shd w:val="clear" w:color="auto" w:fill="D9D9D9" w:themeFill="background1" w:themeFillShade="D9"/>
          </w:tcPr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C133E7" w:rsidRPr="00C133E7" w:rsidTr="004906A1">
        <w:tc>
          <w:tcPr>
            <w:tcW w:w="9606" w:type="dxa"/>
          </w:tcPr>
          <w:tbl>
            <w:tblPr>
              <w:tblW w:w="27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8"/>
            </w:tblGrid>
            <w:tr w:rsidR="00C133E7" w:rsidRPr="00C133E7" w:rsidTr="004906A1">
              <w:trPr>
                <w:trHeight w:val="310"/>
              </w:trPr>
              <w:tc>
                <w:tcPr>
                  <w:tcW w:w="0" w:type="auto"/>
                </w:tcPr>
                <w:tbl>
                  <w:tblPr>
                    <w:tblW w:w="149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</w:tblGrid>
                  <w:tr w:rsidR="00C133E7" w:rsidRPr="00C133E7" w:rsidTr="004906A1">
                    <w:trPr>
                      <w:trHeight w:val="147"/>
                    </w:trPr>
                    <w:tc>
                      <w:tcPr>
                        <w:tcW w:w="0" w:type="auto"/>
                      </w:tcPr>
                      <w:p w:rsidR="00C133E7" w:rsidRPr="00C133E7" w:rsidRDefault="00C133E7" w:rsidP="00C133E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ahoma" w:eastAsiaTheme="minorEastAsia" w:hAnsi="Tahoma" w:cs="Tahoma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</w:tbl>
                <w:p w:rsidR="00C133E7" w:rsidRPr="00C133E7" w:rsidRDefault="00C133E7" w:rsidP="00C133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ahoma" w:eastAsiaTheme="minorEastAsia" w:hAnsi="Tahoma" w:cs="Tahoma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C133E7" w:rsidRPr="00C133E7" w:rsidRDefault="00C133E7" w:rsidP="00C133E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33E7">
              <w:rPr>
                <w:rFonts w:ascii="Tahoma" w:hAnsi="Tahoma" w:cs="Tahoma"/>
                <w:color w:val="000000"/>
                <w:sz w:val="20"/>
                <w:szCs w:val="20"/>
              </w:rPr>
              <w:t>Wózek do przewożenia chorych w pozycji leżącej, o stałej wysokości. Konstrukcja wykonana ze stali węglowej pokrytej  proszkowo. Leże wózka dwuczęściowe. Regulacja pleców dokonywana ręcznie za pomocą dźwigni regulowanej sprężyną gazową. Cztery koła przeciwpyłowe z indywidualną blokadą jazdy. Opuszczane, barierki ze stali nierdzewnej. Kosz na rzeczy pacjenta pod wózkiem. Uchwyt ze stali nierdzewnej do prowadzenia wózka wieszak na kroplówki. </w:t>
            </w:r>
          </w:p>
        </w:tc>
      </w:tr>
    </w:tbl>
    <w:p w:rsidR="00C133E7" w:rsidRPr="00C133E7" w:rsidRDefault="00C133E7" w:rsidP="00C133E7">
      <w:pPr>
        <w:keepNext/>
        <w:numPr>
          <w:ilvl w:val="0"/>
          <w:numId w:val="40"/>
        </w:numPr>
        <w:spacing w:after="120" w:line="240" w:lineRule="auto"/>
        <w:ind w:left="426" w:hanging="426"/>
        <w:contextualSpacing/>
        <w:jc w:val="both"/>
        <w:outlineLvl w:val="0"/>
        <w:rPr>
          <w:rFonts w:ascii="Tahoma" w:hAnsi="Tahoma" w:cs="Tahoma"/>
          <w:sz w:val="20"/>
          <w:szCs w:val="20"/>
          <w:u w:val="single"/>
        </w:rPr>
      </w:pPr>
      <w:r w:rsidRPr="00C133E7">
        <w:rPr>
          <w:rFonts w:ascii="Tahoma" w:hAnsi="Tahoma" w:cs="Tahoma"/>
          <w:sz w:val="20"/>
          <w:szCs w:val="20"/>
          <w:u w:val="single"/>
        </w:rPr>
        <w:lastRenderedPageBreak/>
        <w:t xml:space="preserve">Wózek inwalidzki  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PRODUCENT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MODEL/TYP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KRAJ POCHODZENIA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ROK PRODUKCJI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LICZBA SZTUK -8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Cena jednostkowa netto -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C133E7" w:rsidRPr="00C133E7" w:rsidTr="004906A1">
        <w:tc>
          <w:tcPr>
            <w:tcW w:w="9606" w:type="dxa"/>
            <w:shd w:val="clear" w:color="auto" w:fill="D9D9D9" w:themeFill="background1" w:themeFillShade="D9"/>
          </w:tcPr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C133E7" w:rsidRPr="00C133E7" w:rsidTr="004906A1">
        <w:tc>
          <w:tcPr>
            <w:tcW w:w="9606" w:type="dxa"/>
          </w:tcPr>
          <w:p w:rsidR="00C133E7" w:rsidRPr="00C133E7" w:rsidRDefault="00C133E7" w:rsidP="00C133E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Wymiary: wysokość  920 mm, szerokość 680 mm, długość 800 mm, szerokość po złożeniu 280 mm</w:t>
            </w:r>
          </w:p>
          <w:p w:rsidR="00C133E7" w:rsidRPr="00C133E7" w:rsidRDefault="00C133E7" w:rsidP="00C133E7">
            <w:pPr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Siedzisko: szerokość 500 mm, głębokość 400 mm, waga do 19 kg</w:t>
            </w:r>
            <w:r w:rsidRPr="00C133E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C133E7" w:rsidRPr="00C133E7" w:rsidRDefault="00C133E7" w:rsidP="00C133E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Wózek inwalidzki składa się z:</w:t>
            </w:r>
          </w:p>
          <w:p w:rsidR="00C133E7" w:rsidRPr="00C133E7" w:rsidRDefault="00C133E7" w:rsidP="00C133E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- lekkiej konstrukcji aluminiowej,</w:t>
            </w:r>
          </w:p>
          <w:p w:rsidR="00C133E7" w:rsidRPr="00C133E7" w:rsidRDefault="00C133E7" w:rsidP="00C133E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- rama z  konstrukcją wzmocnioną podwójny krzyżak,</w:t>
            </w:r>
          </w:p>
          <w:p w:rsidR="00C133E7" w:rsidRPr="00C133E7" w:rsidRDefault="00C133E7" w:rsidP="00C133E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- miękkie oparcie i siedzisko winylowe</w:t>
            </w:r>
          </w:p>
          <w:p w:rsidR="00C133E7" w:rsidRPr="00C133E7" w:rsidRDefault="00C133E7" w:rsidP="00C133E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- uchylne i demontowane podnóżki z regulacja długości,</w:t>
            </w:r>
          </w:p>
          <w:p w:rsidR="00C133E7" w:rsidRPr="00C133E7" w:rsidRDefault="00C133E7" w:rsidP="00C133E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- uchylne i demontowane podłokietniki,</w:t>
            </w:r>
          </w:p>
          <w:p w:rsidR="00C133E7" w:rsidRPr="00C133E7" w:rsidRDefault="00C133E7" w:rsidP="00C133E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- koła przednie o dużej grubości około 8” oraz pneumatyczne koła tylne pełne 24”</w:t>
            </w:r>
          </w:p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Masa użytkownika 120 kg</w:t>
            </w:r>
          </w:p>
        </w:tc>
      </w:tr>
    </w:tbl>
    <w:p w:rsidR="00C133E7" w:rsidRPr="00C133E7" w:rsidRDefault="00C133E7" w:rsidP="00C133E7">
      <w:pPr>
        <w:keepNext/>
        <w:tabs>
          <w:tab w:val="center" w:pos="7540"/>
          <w:tab w:val="left" w:pos="9450"/>
        </w:tabs>
        <w:spacing w:after="12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C133E7" w:rsidRPr="00C133E7" w:rsidRDefault="00C133E7" w:rsidP="00C133E7">
      <w:pPr>
        <w:keepNext/>
        <w:tabs>
          <w:tab w:val="center" w:pos="7540"/>
          <w:tab w:val="left" w:pos="9450"/>
        </w:tabs>
        <w:spacing w:after="12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C133E7">
        <w:rPr>
          <w:rFonts w:ascii="Tahoma" w:hAnsi="Tahoma" w:cs="Tahoma"/>
          <w:b/>
          <w:sz w:val="20"/>
          <w:szCs w:val="20"/>
        </w:rPr>
        <w:t xml:space="preserve">Część 2 – wózki oddziałowe </w:t>
      </w:r>
    </w:p>
    <w:p w:rsidR="00C133E7" w:rsidRPr="00C133E7" w:rsidRDefault="00C133E7" w:rsidP="00C133E7">
      <w:pPr>
        <w:keepNext/>
        <w:numPr>
          <w:ilvl w:val="0"/>
          <w:numId w:val="41"/>
        </w:numPr>
        <w:spacing w:after="120" w:line="240" w:lineRule="auto"/>
        <w:contextualSpacing/>
        <w:jc w:val="both"/>
        <w:outlineLvl w:val="0"/>
        <w:rPr>
          <w:rFonts w:ascii="Tahoma" w:hAnsi="Tahoma" w:cs="Tahoma"/>
          <w:sz w:val="20"/>
          <w:szCs w:val="20"/>
          <w:u w:val="single"/>
        </w:rPr>
      </w:pPr>
      <w:r w:rsidRPr="00C133E7">
        <w:rPr>
          <w:rFonts w:ascii="Tahoma" w:hAnsi="Tahoma" w:cs="Tahoma"/>
          <w:sz w:val="20"/>
          <w:szCs w:val="20"/>
          <w:u w:val="single"/>
        </w:rPr>
        <w:t xml:space="preserve">Wózek zabiegowy. 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PRODUCENT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 xml:space="preserve">MODEL/TYP - 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KRAJ POCHODZENIA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ROK PRODUKCJI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LICZBA SZTUK – 4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Cena jednostkowa netto -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C133E7" w:rsidRPr="00C133E7" w:rsidTr="004906A1">
        <w:tc>
          <w:tcPr>
            <w:tcW w:w="9606" w:type="dxa"/>
            <w:shd w:val="clear" w:color="auto" w:fill="D9D9D9" w:themeFill="background1" w:themeFillShade="D9"/>
          </w:tcPr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C133E7" w:rsidRPr="00C133E7" w:rsidTr="004906A1">
        <w:trPr>
          <w:trHeight w:val="1206"/>
        </w:trPr>
        <w:tc>
          <w:tcPr>
            <w:tcW w:w="96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C133E7" w:rsidRPr="00C133E7" w:rsidTr="004906A1">
              <w:trPr>
                <w:trHeight w:val="220"/>
              </w:trPr>
              <w:tc>
                <w:tcPr>
                  <w:tcW w:w="0" w:type="auto"/>
                </w:tcPr>
                <w:p w:rsidR="00C133E7" w:rsidRPr="00C133E7" w:rsidRDefault="00C133E7" w:rsidP="00C133E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C133E7" w:rsidRPr="00C133E7" w:rsidRDefault="00C133E7" w:rsidP="00C133E7">
            <w:pPr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Wymiary (+/- 10%) Wózek: 1x blat z szufladą, 2x blat, 1x uchwyt do worka na odpady. WYKONANIE: w całości ze stali kwasoodpornej gat. 0H18N9, wyposażony w koła o średnicy 75 mm, w tym dwa z blokadą, blat  montowany na stałe do stelaża, z podniesionym rantem, pokrywa do uchwytu na odpady z tworzywa w kolorze szarym Wymiary całkowite:  915x430x880 mm. Wymiary wew. tacy górnej/blatu: 703x413x20mm. Wymiary wew. tacy dolnej/półki: 651x413x20mm</w:t>
            </w:r>
          </w:p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Wymiary (+/- 10%)</w:t>
            </w:r>
          </w:p>
        </w:tc>
      </w:tr>
    </w:tbl>
    <w:p w:rsidR="00C133E7" w:rsidRPr="00C133E7" w:rsidRDefault="00C133E7" w:rsidP="00C133E7">
      <w:pPr>
        <w:keepNext/>
        <w:spacing w:after="120" w:line="240" w:lineRule="auto"/>
        <w:ind w:left="426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</w:p>
    <w:p w:rsidR="00C133E7" w:rsidRPr="00C133E7" w:rsidRDefault="00C133E7" w:rsidP="00C133E7">
      <w:pPr>
        <w:keepNext/>
        <w:numPr>
          <w:ilvl w:val="0"/>
          <w:numId w:val="41"/>
        </w:numPr>
        <w:spacing w:after="120" w:line="240" w:lineRule="auto"/>
        <w:contextualSpacing/>
        <w:jc w:val="both"/>
        <w:outlineLvl w:val="0"/>
        <w:rPr>
          <w:rFonts w:ascii="Tahoma" w:hAnsi="Tahoma" w:cs="Tahoma"/>
          <w:sz w:val="20"/>
          <w:szCs w:val="20"/>
          <w:u w:val="single"/>
        </w:rPr>
      </w:pPr>
      <w:r w:rsidRPr="00C133E7">
        <w:rPr>
          <w:rFonts w:ascii="Tahoma" w:hAnsi="Tahoma" w:cs="Tahoma"/>
          <w:sz w:val="20"/>
          <w:szCs w:val="20"/>
          <w:u w:val="single"/>
        </w:rPr>
        <w:t xml:space="preserve">Wózek oddziałowy 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PRODUCENT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MODEL/TYP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KRAJ POCHODZENIA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ROK PRODUKCJI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 xml:space="preserve">LICZBA SZTUK – 2  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Cena jednostkowa netto -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C133E7" w:rsidRPr="00C133E7" w:rsidTr="004906A1">
        <w:tc>
          <w:tcPr>
            <w:tcW w:w="9606" w:type="dxa"/>
            <w:shd w:val="clear" w:color="auto" w:fill="D9D9D9" w:themeFill="background1" w:themeFillShade="D9"/>
          </w:tcPr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C133E7" w:rsidRPr="00C133E7" w:rsidTr="004906A1">
        <w:trPr>
          <w:trHeight w:val="1206"/>
        </w:trPr>
        <w:tc>
          <w:tcPr>
            <w:tcW w:w="9606" w:type="dxa"/>
          </w:tcPr>
          <w:p w:rsidR="00C133E7" w:rsidRPr="00C133E7" w:rsidRDefault="00C133E7" w:rsidP="00C133E7">
            <w:pPr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:rsidR="00C133E7" w:rsidRPr="00C133E7" w:rsidRDefault="00C133E7" w:rsidP="00C133E7">
            <w:pPr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Wózek/Stolik: 1x blat z szufladą, 2x blat, 1x uchwyt do worka na odpady z pokrywą, 1x koszyk na akcesoria WYKONANIE: w całości ze stali kwasoodpornej gat. 0H18N9,  wyposażony w koła o średnicy 75 mm, w tym dwa z blokadą, blat w formie wyjmowanej tacy, pokrywa od uchwytu na odpady z tworzywa w kolorze szarym Wymiary całkowite: 1000x430x890 mm Wymiary wew. tacy/blatu: 358x609x17mm, uchwyt do prowadzenia stolika na krótszym boku. </w:t>
            </w:r>
          </w:p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Wymiary (+/- 10%)</w:t>
            </w:r>
          </w:p>
        </w:tc>
      </w:tr>
    </w:tbl>
    <w:p w:rsidR="00C133E7" w:rsidRPr="00C133E7" w:rsidRDefault="00C133E7" w:rsidP="00C133E7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C133E7" w:rsidRPr="00C133E7" w:rsidRDefault="00C133E7" w:rsidP="00C133E7">
      <w:pPr>
        <w:keepNext/>
        <w:numPr>
          <w:ilvl w:val="0"/>
          <w:numId w:val="41"/>
        </w:numPr>
        <w:spacing w:after="120" w:line="240" w:lineRule="auto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u w:val="single"/>
        </w:rPr>
      </w:pPr>
      <w:r w:rsidRPr="00C133E7">
        <w:rPr>
          <w:rFonts w:ascii="Tahoma" w:eastAsia="Times New Roman" w:hAnsi="Tahoma" w:cs="Tahoma"/>
          <w:sz w:val="20"/>
          <w:szCs w:val="20"/>
          <w:u w:val="single"/>
        </w:rPr>
        <w:lastRenderedPageBreak/>
        <w:t xml:space="preserve">Wózek - stolik zabiegowy metalowy 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PRODUCENT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MODEL/TYP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KRAJ POCHODZENIA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ROK PRODUKCJI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LICZBA SZTUK – 6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Cena jednostkowa netto -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C133E7" w:rsidRPr="00C133E7" w:rsidTr="004906A1">
        <w:tc>
          <w:tcPr>
            <w:tcW w:w="9606" w:type="dxa"/>
            <w:shd w:val="clear" w:color="auto" w:fill="D9D9D9" w:themeFill="background1" w:themeFillShade="D9"/>
          </w:tcPr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C133E7" w:rsidRPr="00C133E7" w:rsidTr="004906A1">
        <w:trPr>
          <w:trHeight w:val="1206"/>
        </w:trPr>
        <w:tc>
          <w:tcPr>
            <w:tcW w:w="9606" w:type="dxa"/>
          </w:tcPr>
          <w:p w:rsidR="00C133E7" w:rsidRPr="00C133E7" w:rsidRDefault="00C133E7" w:rsidP="00C133E7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Wyposażenie: 3 x blat, 1x uchwyt do worka na odpady</w:t>
            </w:r>
          </w:p>
          <w:p w:rsidR="00C133E7" w:rsidRPr="00C133E7" w:rsidRDefault="00C133E7" w:rsidP="00C133E7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 xml:space="preserve">WYKONANIE: w całości ze stali kwasoodpornej gat. 0H18N9, </w:t>
            </w:r>
          </w:p>
          <w:p w:rsidR="00C133E7" w:rsidRPr="00C133E7" w:rsidRDefault="00C133E7" w:rsidP="00C133E7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wyposażony w koła o średnicy 75 mm, w tym dwa z blokadą, blat montowany na stałe do stelaża, z podniesionym rantem, pokrywa od uchwytu na odpady z tworzywa w kolorze szarym</w:t>
            </w:r>
          </w:p>
          <w:p w:rsidR="00C133E7" w:rsidRPr="00C133E7" w:rsidRDefault="00C133E7" w:rsidP="00C133E7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Wymiary całkowite: 915x430x880 mm</w:t>
            </w:r>
          </w:p>
          <w:p w:rsidR="00C133E7" w:rsidRPr="00C133E7" w:rsidRDefault="00C133E7" w:rsidP="00C133E7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Wymiary wew. tacy górnej/blatu: 703x413x20mm</w:t>
            </w:r>
          </w:p>
          <w:p w:rsidR="00C133E7" w:rsidRPr="00C133E7" w:rsidRDefault="00C133E7" w:rsidP="00C133E7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Wymiary wew. tacy dolnej/półki: 651x413x20mm</w:t>
            </w:r>
          </w:p>
          <w:p w:rsidR="00C133E7" w:rsidRPr="00C133E7" w:rsidRDefault="00C133E7" w:rsidP="00C133E7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Wymiary (+/- 10%)</w:t>
            </w:r>
          </w:p>
        </w:tc>
      </w:tr>
    </w:tbl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u w:val="single"/>
        </w:rPr>
      </w:pPr>
    </w:p>
    <w:p w:rsidR="00C133E7" w:rsidRPr="00C133E7" w:rsidRDefault="00C133E7" w:rsidP="00C133E7">
      <w:pPr>
        <w:keepNext/>
        <w:numPr>
          <w:ilvl w:val="0"/>
          <w:numId w:val="41"/>
        </w:numPr>
        <w:spacing w:after="120" w:line="240" w:lineRule="auto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u w:val="single"/>
        </w:rPr>
      </w:pPr>
      <w:r w:rsidRPr="00C133E7">
        <w:rPr>
          <w:rFonts w:ascii="Tahoma" w:eastAsia="Times New Roman" w:hAnsi="Tahoma" w:cs="Tahoma"/>
          <w:sz w:val="20"/>
          <w:szCs w:val="20"/>
          <w:u w:val="single"/>
        </w:rPr>
        <w:t xml:space="preserve">Wózek - stolik zabiegowy metalowy  do przewożenia leków 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PRODUCENT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MODEL/TYP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KRAJ POCHODZENIA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ROK PRODUKCJI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LICZBA SZTUK - 1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C133E7" w:rsidRPr="00C133E7" w:rsidTr="004906A1">
        <w:tc>
          <w:tcPr>
            <w:tcW w:w="9606" w:type="dxa"/>
            <w:shd w:val="clear" w:color="auto" w:fill="D9D9D9" w:themeFill="background1" w:themeFillShade="D9"/>
          </w:tcPr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C133E7" w:rsidRPr="00C133E7" w:rsidTr="004906A1">
        <w:trPr>
          <w:trHeight w:val="1206"/>
        </w:trPr>
        <w:tc>
          <w:tcPr>
            <w:tcW w:w="9606" w:type="dxa"/>
          </w:tcPr>
          <w:p w:rsidR="00C133E7" w:rsidRPr="00C133E7" w:rsidRDefault="00C133E7" w:rsidP="00C133E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Wymiary( +/- 10%)</w:t>
            </w:r>
          </w:p>
          <w:p w:rsidR="00C133E7" w:rsidRPr="00C133E7" w:rsidRDefault="00C133E7" w:rsidP="00C133E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Wymiary:  805 x 430 x 890 mm (</w:t>
            </w:r>
            <w:proofErr w:type="spellStart"/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LxSXH</w:t>
            </w:r>
            <w:proofErr w:type="spellEnd"/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)</w:t>
            </w:r>
          </w:p>
          <w:p w:rsidR="00C133E7" w:rsidRPr="00C133E7" w:rsidRDefault="00C133E7" w:rsidP="00C133E7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Stolik prosty wykonany ze stali nierdzewnej posiada uchwyt do prowadzenia stolika na krótszym boku oraz 4 kółka ( w tym 2 z blokadą) niebrudzące posadzki wraz z odbojnikami. Wózek wyposażony w 1 tacę ze stali i 4 kuwety, po 2 kuwety na każdym poziomie.</w:t>
            </w:r>
          </w:p>
          <w:tbl>
            <w:tblPr>
              <w:tblW w:w="50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695"/>
              <w:gridCol w:w="4695"/>
            </w:tblGrid>
            <w:tr w:rsidR="00C133E7" w:rsidRPr="00C133E7" w:rsidTr="004906A1">
              <w:trPr>
                <w:tblCellSpacing w:w="7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72"/>
                  </w:tblGrid>
                  <w:tr w:rsidR="00C133E7" w:rsidRPr="00C133E7" w:rsidTr="004906A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133E7" w:rsidRPr="00C133E7" w:rsidRDefault="00C133E7" w:rsidP="00C133E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</w:pPr>
                        <w:r w:rsidRPr="00C133E7"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>Wózek wyposażony w tacę na 32 kieliszki do podawania leków. Każdy zestaw zawiera wsuwki na szczegółowy opis. Wymiary tacy: 430 x 325 x 60 mm.</w:t>
                        </w:r>
                      </w:p>
                    </w:tc>
                  </w:tr>
                </w:tbl>
                <w:p w:rsidR="00C133E7" w:rsidRPr="00C133E7" w:rsidRDefault="00C133E7" w:rsidP="00C133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</w:p>
              </w:tc>
            </w:tr>
            <w:tr w:rsidR="00C133E7" w:rsidRPr="00C133E7" w:rsidTr="004906A1">
              <w:trPr>
                <w:trHeight w:val="450"/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C133E7" w:rsidRPr="00C133E7" w:rsidRDefault="00C133E7" w:rsidP="00C133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33E7" w:rsidRPr="00C133E7" w:rsidRDefault="00C133E7" w:rsidP="00C133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133E7" w:rsidRPr="00C133E7" w:rsidRDefault="00C133E7" w:rsidP="00C133E7">
      <w:pPr>
        <w:keepNext/>
        <w:spacing w:after="120" w:line="240" w:lineRule="auto"/>
        <w:ind w:left="426"/>
        <w:contextualSpacing/>
        <w:jc w:val="both"/>
        <w:outlineLvl w:val="0"/>
        <w:rPr>
          <w:rFonts w:ascii="Tahoma" w:hAnsi="Tahoma" w:cs="Tahoma"/>
          <w:sz w:val="20"/>
          <w:szCs w:val="20"/>
          <w:u w:val="single"/>
        </w:rPr>
      </w:pPr>
    </w:p>
    <w:p w:rsidR="00C133E7" w:rsidRPr="00C133E7" w:rsidRDefault="00C133E7" w:rsidP="00C133E7">
      <w:pPr>
        <w:keepNext/>
        <w:numPr>
          <w:ilvl w:val="0"/>
          <w:numId w:val="41"/>
        </w:numPr>
        <w:spacing w:after="120" w:line="240" w:lineRule="auto"/>
        <w:contextualSpacing/>
        <w:jc w:val="both"/>
        <w:outlineLvl w:val="0"/>
        <w:rPr>
          <w:rFonts w:ascii="Tahoma" w:hAnsi="Tahoma" w:cs="Tahoma"/>
          <w:sz w:val="20"/>
          <w:szCs w:val="20"/>
          <w:u w:val="single"/>
        </w:rPr>
      </w:pPr>
      <w:r w:rsidRPr="00C133E7">
        <w:rPr>
          <w:rFonts w:ascii="Tahoma" w:hAnsi="Tahoma" w:cs="Tahoma"/>
          <w:sz w:val="20"/>
          <w:szCs w:val="20"/>
          <w:u w:val="single"/>
        </w:rPr>
        <w:t>Wózek wielofunkcyjny medyczny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PRODUCENT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MODEL/TYP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KRAJ POCHODZENIA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ROK PRODUKCJI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LICZBA SZTUK -1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Cena jednostkowa netto -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C133E7" w:rsidRPr="00C133E7" w:rsidTr="004906A1">
        <w:tc>
          <w:tcPr>
            <w:tcW w:w="9606" w:type="dxa"/>
            <w:shd w:val="clear" w:color="auto" w:fill="D9D9D9" w:themeFill="background1" w:themeFillShade="D9"/>
          </w:tcPr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C133E7" w:rsidRPr="00C133E7" w:rsidTr="004906A1">
        <w:trPr>
          <w:trHeight w:val="1206"/>
        </w:trPr>
        <w:tc>
          <w:tcPr>
            <w:tcW w:w="9606" w:type="dxa"/>
          </w:tcPr>
          <w:p w:rsidR="00C133E7" w:rsidRPr="00C133E7" w:rsidRDefault="00C133E7" w:rsidP="00C133E7">
            <w:pPr>
              <w:keepNext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2xszuflady, 1 x półka 600 x 500 mm , 4 x odcinek  szyny instrumentalnej,  1 x wieszak kroplówki z 4 hakami,  1 x uchwyt do prowadzenia, 1 x pojemnik na zużyte igły, 1 x pojemnik na rękawiczki, 1 x pojemnik na narzędzia, 1 x koszyk średni</w:t>
            </w:r>
          </w:p>
          <w:p w:rsidR="00C133E7" w:rsidRPr="00C133E7" w:rsidRDefault="00C133E7" w:rsidP="00C133E7">
            <w:pPr>
              <w:keepNext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WYKONANIE: -stelaż z profilu aluminiowego lakierowanego proszkowo na kolor biały</w:t>
            </w:r>
          </w:p>
          <w:p w:rsidR="00C133E7" w:rsidRPr="00C133E7" w:rsidRDefault="00C133E7" w:rsidP="00C133E7">
            <w:pPr>
              <w:keepNext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- blat z tworzywa ABS, z pogłębieniem, otoczony z 3 stron bandami</w:t>
            </w:r>
          </w:p>
          <w:p w:rsidR="00C133E7" w:rsidRPr="00C133E7" w:rsidRDefault="00C133E7" w:rsidP="00C133E7">
            <w:pPr>
              <w:keepNext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- szafka stalowa lakierowana proszkowo, front lakierowany na kolor wg palety RAL </w:t>
            </w:r>
          </w:p>
          <w:p w:rsidR="00C133E7" w:rsidRPr="00C133E7" w:rsidRDefault="00C133E7" w:rsidP="00C133E7">
            <w:pPr>
              <w:keepNext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- podstawa stalowa z osłoną z tworzywa z ABS, wyposażona w koła o średnicy 125 mm, w tym dwa z blokadą</w:t>
            </w:r>
          </w:p>
          <w:p w:rsidR="00C133E7" w:rsidRPr="00C133E7" w:rsidRDefault="00C133E7" w:rsidP="00C133E7">
            <w:pPr>
              <w:keepNext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Wymiary szafki i półki: długość: 600 mm, szerokość: 500 mm</w:t>
            </w:r>
          </w:p>
          <w:p w:rsidR="00C133E7" w:rsidRPr="00C133E7" w:rsidRDefault="00C133E7" w:rsidP="00C133E7">
            <w:pPr>
              <w:keepNext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Wymiar całkowity wózka bez wyposażenia: długość: 735 mm, szerokość: 635 mm</w:t>
            </w:r>
          </w:p>
          <w:p w:rsidR="00C133E7" w:rsidRPr="00C133E7" w:rsidRDefault="00C133E7" w:rsidP="00C133E7">
            <w:pPr>
              <w:keepNext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wysokość od podłoża do blatu: 1000 mm</w:t>
            </w:r>
          </w:p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133E7" w:rsidRPr="00C133E7" w:rsidRDefault="00C133E7" w:rsidP="00C133E7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C133E7" w:rsidRPr="00C133E7" w:rsidRDefault="00C133E7" w:rsidP="00C133E7">
      <w:pPr>
        <w:keepNext/>
        <w:numPr>
          <w:ilvl w:val="0"/>
          <w:numId w:val="40"/>
        </w:numPr>
        <w:spacing w:after="120" w:line="240" w:lineRule="auto"/>
        <w:ind w:left="426" w:hanging="426"/>
        <w:contextualSpacing/>
        <w:jc w:val="both"/>
        <w:outlineLvl w:val="0"/>
        <w:rPr>
          <w:rFonts w:ascii="Tahoma" w:hAnsi="Tahoma" w:cs="Tahoma"/>
          <w:sz w:val="20"/>
          <w:szCs w:val="20"/>
          <w:u w:val="single"/>
        </w:rPr>
      </w:pPr>
      <w:r w:rsidRPr="00C133E7">
        <w:rPr>
          <w:rFonts w:ascii="Tahoma" w:hAnsi="Tahoma" w:cs="Tahoma"/>
          <w:sz w:val="20"/>
          <w:szCs w:val="20"/>
          <w:u w:val="single"/>
        </w:rPr>
        <w:lastRenderedPageBreak/>
        <w:t xml:space="preserve">Wózek zabiegowy/reanimacyjny/ wielofunkcyjny </w:t>
      </w:r>
    </w:p>
    <w:p w:rsidR="00C133E7" w:rsidRPr="00C133E7" w:rsidRDefault="00C133E7" w:rsidP="00C133E7">
      <w:pPr>
        <w:keepNext/>
        <w:spacing w:after="120" w:line="240" w:lineRule="auto"/>
        <w:ind w:left="426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PRODUCENT -</w:t>
      </w:r>
    </w:p>
    <w:p w:rsidR="00C133E7" w:rsidRPr="00C133E7" w:rsidRDefault="00C133E7" w:rsidP="00C133E7">
      <w:pPr>
        <w:keepNext/>
        <w:spacing w:after="120" w:line="240" w:lineRule="auto"/>
        <w:ind w:left="426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MODEL/TYP -</w:t>
      </w:r>
    </w:p>
    <w:p w:rsidR="00C133E7" w:rsidRPr="00C133E7" w:rsidRDefault="00C133E7" w:rsidP="00C133E7">
      <w:pPr>
        <w:keepNext/>
        <w:spacing w:after="120" w:line="240" w:lineRule="auto"/>
        <w:ind w:left="426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KRAJ POCHODZENIA -</w:t>
      </w:r>
    </w:p>
    <w:p w:rsidR="00C133E7" w:rsidRPr="00C133E7" w:rsidRDefault="00C133E7" w:rsidP="00C133E7">
      <w:pPr>
        <w:keepNext/>
        <w:spacing w:after="120" w:line="240" w:lineRule="auto"/>
        <w:ind w:left="426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ROK PRODUKCJI -</w:t>
      </w:r>
    </w:p>
    <w:p w:rsidR="00C133E7" w:rsidRPr="00C133E7" w:rsidRDefault="00C133E7" w:rsidP="00C133E7">
      <w:pPr>
        <w:keepNext/>
        <w:spacing w:after="120" w:line="240" w:lineRule="auto"/>
        <w:ind w:left="426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LICZBA SZTUK -2</w:t>
      </w:r>
    </w:p>
    <w:p w:rsidR="00C133E7" w:rsidRPr="00C133E7" w:rsidRDefault="00C133E7" w:rsidP="00C133E7">
      <w:pPr>
        <w:keepNext/>
        <w:spacing w:after="120" w:line="240" w:lineRule="auto"/>
        <w:ind w:left="426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Cena jednostkowa netto -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C133E7" w:rsidRPr="00C133E7" w:rsidTr="004906A1">
        <w:tc>
          <w:tcPr>
            <w:tcW w:w="9606" w:type="dxa"/>
            <w:shd w:val="clear" w:color="auto" w:fill="D9D9D9" w:themeFill="background1" w:themeFillShade="D9"/>
          </w:tcPr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C133E7" w:rsidRPr="00C133E7" w:rsidTr="004906A1">
        <w:trPr>
          <w:trHeight w:val="1206"/>
        </w:trPr>
        <w:tc>
          <w:tcPr>
            <w:tcW w:w="9606" w:type="dxa"/>
          </w:tcPr>
          <w:p w:rsidR="00C133E7" w:rsidRPr="00C133E7" w:rsidRDefault="00C133E7" w:rsidP="00C133E7">
            <w:pPr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Szafka w całości ze stali kwasoodpornej gat. 0H18N9, </w:t>
            </w:r>
          </w:p>
          <w:p w:rsidR="00C133E7" w:rsidRPr="00C133E7" w:rsidRDefault="00C133E7" w:rsidP="00C133E7">
            <w:pPr>
              <w:ind w:left="142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WYPOSAŻENIE</w:t>
            </w:r>
          </w:p>
          <w:p w:rsidR="00C133E7" w:rsidRPr="00C133E7" w:rsidRDefault="00C133E7" w:rsidP="00C133E7">
            <w:pPr>
              <w:ind w:left="720" w:hanging="578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- blat z pogłębieniem</w:t>
            </w:r>
          </w:p>
          <w:p w:rsidR="00C133E7" w:rsidRPr="00C133E7" w:rsidRDefault="00C133E7" w:rsidP="00C133E7">
            <w:pPr>
              <w:ind w:left="142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- 5 szuflad</w:t>
            </w:r>
          </w:p>
          <w:p w:rsidR="00C133E7" w:rsidRPr="00C133E7" w:rsidRDefault="00C133E7" w:rsidP="00C133E7">
            <w:pPr>
              <w:ind w:left="142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- podstawa z odbojami, na kołach o średnicy 125 mm, w tym 2 z blokadą, </w:t>
            </w:r>
          </w:p>
          <w:p w:rsidR="00C133E7" w:rsidRPr="00C133E7" w:rsidRDefault="00C133E7" w:rsidP="00C133E7">
            <w:pPr>
              <w:ind w:left="142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- uchwyt do przetaczania</w:t>
            </w:r>
          </w:p>
          <w:p w:rsidR="00C133E7" w:rsidRPr="00C133E7" w:rsidRDefault="00C133E7" w:rsidP="00C133E7">
            <w:pPr>
              <w:ind w:left="142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wymiary: 600x500x1000 mm</w:t>
            </w:r>
          </w:p>
          <w:p w:rsidR="00C133E7" w:rsidRPr="00C133E7" w:rsidRDefault="00C133E7" w:rsidP="00C133E7">
            <w:pPr>
              <w:ind w:left="142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Wysokość całkowita wózka 1700 mm</w:t>
            </w:r>
          </w:p>
          <w:p w:rsidR="00C133E7" w:rsidRPr="00C133E7" w:rsidRDefault="00C133E7" w:rsidP="00C133E7">
            <w:pPr>
              <w:ind w:left="142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Korpus szafki wykonany z podwójnej ścianki wypełnionej materiałem wygłuszającym</w:t>
            </w:r>
          </w:p>
          <w:p w:rsidR="00C133E7" w:rsidRPr="00C133E7" w:rsidRDefault="00C133E7" w:rsidP="00C133E7">
            <w:pPr>
              <w:ind w:left="142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Wyposażenie wózka:</w:t>
            </w:r>
          </w:p>
          <w:p w:rsidR="00C133E7" w:rsidRPr="00C133E7" w:rsidRDefault="00C133E7" w:rsidP="00C133E7">
            <w:pPr>
              <w:ind w:left="142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- 3 x szyna EURO ze stali kwasoodpornej gat. 0H18N9</w:t>
            </w:r>
          </w:p>
          <w:p w:rsidR="00C133E7" w:rsidRPr="00C133E7" w:rsidRDefault="00C133E7" w:rsidP="00C133E7">
            <w:pPr>
              <w:ind w:left="142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- pojemnik na rękawiczki mocowany do uchwytu szynowego uniwersalnego </w:t>
            </w:r>
          </w:p>
          <w:p w:rsidR="00C133E7" w:rsidRPr="00C133E7" w:rsidRDefault="00C133E7" w:rsidP="00C133E7">
            <w:pPr>
              <w:ind w:left="142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WYKONANIE: -  uchwyt szynowy: anodowane aluminium, wymiary [mm]: 54x35 [wysokość x szerokość], śruba dociskowa M6x25 mm, </w:t>
            </w:r>
          </w:p>
          <w:p w:rsidR="00C133E7" w:rsidRPr="00C133E7" w:rsidRDefault="00C133E7" w:rsidP="00C133E7">
            <w:pPr>
              <w:ind w:left="142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- pojemnik: blacha ze stali kwasoodpornej gat. 0H18N9, wymiary wew. pojemnika: 123,5x75x230 mm, waga: 0,40 kg, maksymalne obciążenie: </w:t>
            </w:r>
          </w:p>
          <w:p w:rsidR="00C133E7" w:rsidRPr="00C133E7" w:rsidRDefault="00C133E7" w:rsidP="00C133E7">
            <w:pPr>
              <w:ind w:left="142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1 kg, taca do reanimacji, </w:t>
            </w:r>
          </w:p>
          <w:p w:rsidR="00C133E7" w:rsidRPr="00C133E7" w:rsidRDefault="00C133E7" w:rsidP="00C133E7">
            <w:pPr>
              <w:ind w:left="142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- Kosz na cewniki mocowany do uchwytu szynowego uniwersalnego</w:t>
            </w:r>
          </w:p>
          <w:p w:rsidR="00C133E7" w:rsidRPr="00C133E7" w:rsidRDefault="00C133E7" w:rsidP="00C133E7">
            <w:pPr>
              <w:ind w:left="142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WYKONANIE: </w:t>
            </w:r>
          </w:p>
          <w:p w:rsidR="00C133E7" w:rsidRPr="00C133E7" w:rsidRDefault="00C133E7" w:rsidP="00C133E7">
            <w:pPr>
              <w:ind w:left="142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- uchwyt szynowy: anodowane aluminium, wymiary [mm]: 54x35 [wysokość x szerokość], śruba dociskowa M6x25 mm, </w:t>
            </w:r>
          </w:p>
          <w:p w:rsidR="00C133E7" w:rsidRPr="00C133E7" w:rsidRDefault="00C133E7" w:rsidP="00C133E7">
            <w:pPr>
              <w:ind w:left="142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- koszyk: drut ze stali kwasoodpornej gat. 0H18N9, średnica drutu 2 mm, wymiary koszyka: 115x115x500 mm, waga: 0,45 kg, maksymalne obciążenie: 2 kg</w:t>
            </w:r>
          </w:p>
          <w:p w:rsidR="00C133E7" w:rsidRPr="00C133E7" w:rsidRDefault="00C133E7" w:rsidP="00C133E7">
            <w:pPr>
              <w:ind w:left="142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- uchwyt z pojemnikiem na zużyte igły mocowany do uchwytu szynowego uniwersalnego </w:t>
            </w:r>
          </w:p>
          <w:p w:rsidR="00C133E7" w:rsidRPr="00C133E7" w:rsidRDefault="00C133E7" w:rsidP="00C133E7">
            <w:pPr>
              <w:ind w:left="142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WYKONANIE: </w:t>
            </w:r>
          </w:p>
          <w:p w:rsidR="00C133E7" w:rsidRPr="00C133E7" w:rsidRDefault="00C133E7" w:rsidP="00C133E7">
            <w:pPr>
              <w:ind w:left="142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- uchwyt szynowy: anodowane aluminium, wymiary [mm]: 54x35 [wysokość x szerokość], śruba dociskowa M6x25 mm, </w:t>
            </w:r>
          </w:p>
          <w:p w:rsidR="00C133E7" w:rsidRPr="00C133E7" w:rsidRDefault="00C133E7" w:rsidP="00C133E7">
            <w:pPr>
              <w:ind w:left="142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- obręcz blacha ze stali kwasoodpornej gat. 0H18N9, przystosowany do pojemnika o średnicy 138 mm, kąt pochylenia +/-45o, waga: 0,50 kg, maksymalne obciążenie: 2 kg</w:t>
            </w:r>
          </w:p>
          <w:p w:rsidR="00C133E7" w:rsidRPr="00C133E7" w:rsidRDefault="00C133E7" w:rsidP="00C133E7">
            <w:pPr>
              <w:ind w:left="142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- pojemnik  z tworzywa szt.</w:t>
            </w:r>
          </w:p>
          <w:p w:rsidR="00C133E7" w:rsidRPr="00C133E7" w:rsidRDefault="00C133E7" w:rsidP="00C133E7">
            <w:pPr>
              <w:ind w:left="142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- Kosz na odpady z pokrywą wahadłową</w:t>
            </w:r>
          </w:p>
          <w:p w:rsidR="00C133E7" w:rsidRPr="00C133E7" w:rsidRDefault="00C133E7" w:rsidP="00C133E7">
            <w:pPr>
              <w:tabs>
                <w:tab w:val="left" w:pos="2115"/>
              </w:tabs>
              <w:ind w:left="142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- Blat boczny wysuwany</w:t>
            </w:r>
          </w:p>
          <w:p w:rsidR="00C133E7" w:rsidRPr="00C133E7" w:rsidRDefault="00C133E7" w:rsidP="00C133E7">
            <w:pPr>
              <w:ind w:left="142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- Stelaż + nadstawki z uchylnymi pojemnikami: Nadstawka 600x130x160mm- 5 pojemników oraz 600x95x115mm- 6 pojemników</w:t>
            </w:r>
          </w:p>
          <w:p w:rsidR="00C133E7" w:rsidRPr="00C133E7" w:rsidRDefault="00C133E7" w:rsidP="00C133E7">
            <w:pPr>
              <w:ind w:left="142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- Wieszak kroplówki na 2 haczyki z regulacją wysokości</w:t>
            </w:r>
          </w:p>
          <w:p w:rsidR="00C133E7" w:rsidRPr="00C133E7" w:rsidRDefault="00C133E7" w:rsidP="00C133E7">
            <w:pPr>
              <w:ind w:left="142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- Półka </w:t>
            </w:r>
            <w:proofErr w:type="spellStart"/>
            <w:r w:rsidRPr="00C133E7">
              <w:rPr>
                <w:rFonts w:ascii="Tahoma" w:hAnsi="Tahoma" w:cs="Tahoma"/>
                <w:sz w:val="20"/>
                <w:szCs w:val="20"/>
              </w:rPr>
              <w:t>nadblatowa</w:t>
            </w:r>
            <w:proofErr w:type="spellEnd"/>
            <w:r w:rsidRPr="00C133E7">
              <w:rPr>
                <w:rFonts w:ascii="Tahoma" w:hAnsi="Tahoma" w:cs="Tahoma"/>
                <w:sz w:val="20"/>
                <w:szCs w:val="20"/>
              </w:rPr>
              <w:t xml:space="preserve"> 600x200mm</w:t>
            </w:r>
          </w:p>
        </w:tc>
      </w:tr>
    </w:tbl>
    <w:p w:rsidR="00C133E7" w:rsidRPr="00C133E7" w:rsidRDefault="00C133E7" w:rsidP="00C133E7">
      <w:pPr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sz w:val="20"/>
          <w:szCs w:val="20"/>
        </w:rPr>
      </w:pPr>
    </w:p>
    <w:p w:rsidR="00C133E7" w:rsidRPr="00C133E7" w:rsidRDefault="00C133E7" w:rsidP="00C133E7">
      <w:pPr>
        <w:keepNext/>
        <w:numPr>
          <w:ilvl w:val="0"/>
          <w:numId w:val="40"/>
        </w:numPr>
        <w:spacing w:after="120" w:line="240" w:lineRule="auto"/>
        <w:contextualSpacing/>
        <w:jc w:val="both"/>
        <w:outlineLvl w:val="0"/>
        <w:rPr>
          <w:rFonts w:ascii="Tahoma" w:hAnsi="Tahoma" w:cs="Tahoma"/>
          <w:sz w:val="20"/>
          <w:szCs w:val="20"/>
          <w:u w:val="single"/>
        </w:rPr>
      </w:pPr>
      <w:r w:rsidRPr="00C133E7">
        <w:rPr>
          <w:rFonts w:ascii="Tahoma" w:hAnsi="Tahoma" w:cs="Tahoma"/>
          <w:sz w:val="20"/>
          <w:szCs w:val="20"/>
          <w:u w:val="single"/>
        </w:rPr>
        <w:t xml:space="preserve">Wózek (stolik) pod aparaturę medyczną 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PRODUCENT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 xml:space="preserve">MODEL/TYP - 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KRAJ POCHODZENIA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ROK PRODUKCJI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LICZBA SZTUK -10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Cena jednostkowa netto -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C133E7" w:rsidRPr="00C133E7" w:rsidTr="004906A1">
        <w:tc>
          <w:tcPr>
            <w:tcW w:w="9606" w:type="dxa"/>
            <w:shd w:val="clear" w:color="auto" w:fill="D9D9D9" w:themeFill="background1" w:themeFillShade="D9"/>
          </w:tcPr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C133E7" w:rsidRPr="00C133E7" w:rsidTr="004906A1">
        <w:trPr>
          <w:trHeight w:val="1206"/>
        </w:trPr>
        <w:tc>
          <w:tcPr>
            <w:tcW w:w="96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C133E7" w:rsidRPr="00C133E7" w:rsidTr="004906A1">
              <w:trPr>
                <w:trHeight w:val="220"/>
              </w:trPr>
              <w:tc>
                <w:tcPr>
                  <w:tcW w:w="0" w:type="auto"/>
                </w:tcPr>
                <w:p w:rsidR="00C133E7" w:rsidRPr="00C133E7" w:rsidRDefault="00C133E7" w:rsidP="00C133E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C133E7" w:rsidRPr="00C133E7" w:rsidRDefault="00C133E7" w:rsidP="00C133E7">
            <w:pPr>
              <w:ind w:left="142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Wyposażenie: </w:t>
            </w:r>
            <w:r w:rsidRPr="00C133E7">
              <w:rPr>
                <w:rFonts w:ascii="Tahoma" w:hAnsi="Tahoma" w:cs="Tahoma"/>
                <w:bCs/>
                <w:sz w:val="20"/>
                <w:szCs w:val="20"/>
              </w:rPr>
              <w:t>2xblat, 1xszuflada, wysięgnik drenów, wieszak kabli, listwa zasilająca elektryczna.</w:t>
            </w:r>
            <w:r w:rsidRPr="00C133E7">
              <w:rPr>
                <w:rFonts w:ascii="Tahoma" w:hAnsi="Tahoma" w:cs="Tahoma"/>
                <w:sz w:val="20"/>
                <w:szCs w:val="20"/>
              </w:rPr>
              <w:br/>
              <w:t xml:space="preserve">WYKONANIE: </w:t>
            </w:r>
            <w:r w:rsidRPr="00C133E7">
              <w:rPr>
                <w:rFonts w:ascii="Tahoma" w:hAnsi="Tahoma" w:cs="Tahoma"/>
                <w:sz w:val="20"/>
                <w:szCs w:val="20"/>
              </w:rPr>
              <w:br/>
              <w:t xml:space="preserve">- </w:t>
            </w:r>
            <w:r w:rsidRPr="00C133E7">
              <w:rPr>
                <w:rFonts w:ascii="Tahoma" w:hAnsi="Tahoma" w:cs="Tahoma"/>
                <w:bCs/>
                <w:sz w:val="20"/>
                <w:szCs w:val="20"/>
              </w:rPr>
              <w:t>stelaż</w:t>
            </w:r>
            <w:r w:rsidRPr="00C133E7">
              <w:rPr>
                <w:rFonts w:ascii="Tahoma" w:hAnsi="Tahoma" w:cs="Tahoma"/>
                <w:sz w:val="20"/>
                <w:szCs w:val="20"/>
              </w:rPr>
              <w:t xml:space="preserve"> z profilu aluminiowego, lakierowanego proszkowo, umożliwiający dowolną regulację rozmieszczenia szuflad oraz mocowanie wyposażenia dodatkowego</w:t>
            </w:r>
            <w:r w:rsidRPr="00C133E7">
              <w:rPr>
                <w:rFonts w:ascii="Tahoma" w:hAnsi="Tahoma" w:cs="Tahoma"/>
                <w:sz w:val="20"/>
                <w:szCs w:val="20"/>
              </w:rPr>
              <w:br/>
              <w:t xml:space="preserve">- </w:t>
            </w:r>
            <w:r w:rsidRPr="00C133E7">
              <w:rPr>
                <w:rFonts w:ascii="Tahoma" w:hAnsi="Tahoma" w:cs="Tahoma"/>
                <w:bCs/>
                <w:sz w:val="20"/>
                <w:szCs w:val="20"/>
              </w:rPr>
              <w:t>blat, szuflada i podstawa</w:t>
            </w:r>
            <w:r w:rsidRPr="00C133E7">
              <w:rPr>
                <w:rFonts w:ascii="Tahoma" w:hAnsi="Tahoma" w:cs="Tahoma"/>
                <w:sz w:val="20"/>
                <w:szCs w:val="20"/>
              </w:rPr>
              <w:t xml:space="preserve"> stalowe, lakierowane proszkowo, blat z pogłębieniem</w:t>
            </w:r>
            <w:r w:rsidRPr="00C133E7">
              <w:rPr>
                <w:rFonts w:ascii="Tahoma" w:hAnsi="Tahoma" w:cs="Tahoma"/>
                <w:sz w:val="20"/>
                <w:szCs w:val="20"/>
              </w:rPr>
              <w:br/>
              <w:t xml:space="preserve">- </w:t>
            </w:r>
            <w:r w:rsidRPr="00C133E7">
              <w:rPr>
                <w:rFonts w:ascii="Tahoma" w:hAnsi="Tahoma" w:cs="Tahoma"/>
                <w:bCs/>
                <w:sz w:val="20"/>
                <w:szCs w:val="20"/>
              </w:rPr>
              <w:t>podstawa</w:t>
            </w:r>
            <w:r w:rsidRPr="00C133E7">
              <w:rPr>
                <w:rFonts w:ascii="Tahoma" w:hAnsi="Tahoma" w:cs="Tahoma"/>
                <w:sz w:val="20"/>
                <w:szCs w:val="20"/>
              </w:rPr>
              <w:t xml:space="preserve"> wyposażona w koła o średnicy 75 mm, w tym dwa z blokadą</w:t>
            </w:r>
            <w:r w:rsidRPr="00C133E7">
              <w:rPr>
                <w:rFonts w:ascii="Tahoma" w:hAnsi="Tahoma" w:cs="Tahoma"/>
                <w:sz w:val="20"/>
                <w:szCs w:val="20"/>
              </w:rPr>
              <w:br/>
            </w:r>
            <w:r w:rsidRPr="00C133E7">
              <w:rPr>
                <w:rFonts w:ascii="Tahoma" w:hAnsi="Tahoma" w:cs="Tahoma"/>
                <w:bCs/>
                <w:sz w:val="20"/>
                <w:szCs w:val="20"/>
              </w:rPr>
              <w:t xml:space="preserve">Wymiary całkowite: 530x400xx900 mm, wymiar blatu: 450x320 mm </w:t>
            </w:r>
            <w:r w:rsidRPr="00C133E7">
              <w:rPr>
                <w:rFonts w:ascii="Tahoma" w:hAnsi="Tahoma" w:cs="Tahoma"/>
                <w:sz w:val="20"/>
                <w:szCs w:val="20"/>
              </w:rPr>
              <w:br/>
            </w:r>
            <w:r w:rsidRPr="00C133E7">
              <w:rPr>
                <w:rFonts w:ascii="Tahoma" w:hAnsi="Tahoma" w:cs="Tahoma"/>
                <w:bCs/>
                <w:sz w:val="20"/>
                <w:szCs w:val="20"/>
              </w:rPr>
              <w:t>wymiar szuflady: 450x320x155 mm</w:t>
            </w:r>
            <w:r w:rsidRPr="00C133E7">
              <w:rPr>
                <w:rFonts w:ascii="Tahoma" w:hAnsi="Tahoma" w:cs="Tahoma"/>
                <w:sz w:val="20"/>
                <w:szCs w:val="20"/>
              </w:rPr>
              <w:br/>
            </w:r>
            <w:r w:rsidRPr="00C133E7">
              <w:rPr>
                <w:rFonts w:ascii="Tahoma" w:hAnsi="Tahoma" w:cs="Tahoma"/>
                <w:iCs/>
                <w:sz w:val="20"/>
                <w:szCs w:val="20"/>
              </w:rPr>
              <w:t xml:space="preserve"> kolor biały.</w:t>
            </w:r>
          </w:p>
        </w:tc>
      </w:tr>
    </w:tbl>
    <w:p w:rsidR="00C133E7" w:rsidRPr="00C133E7" w:rsidRDefault="00C133E7" w:rsidP="00C133E7">
      <w:pPr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sz w:val="20"/>
          <w:szCs w:val="20"/>
        </w:rPr>
      </w:pPr>
    </w:p>
    <w:p w:rsidR="00C133E7" w:rsidRPr="00C133E7" w:rsidRDefault="00C133E7" w:rsidP="00C133E7">
      <w:pPr>
        <w:keepNext/>
        <w:tabs>
          <w:tab w:val="center" w:pos="7540"/>
          <w:tab w:val="left" w:pos="9450"/>
        </w:tabs>
        <w:spacing w:after="12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C133E7">
        <w:rPr>
          <w:rFonts w:ascii="Tahoma" w:hAnsi="Tahoma" w:cs="Tahoma"/>
          <w:b/>
          <w:sz w:val="20"/>
          <w:szCs w:val="20"/>
        </w:rPr>
        <w:t>Część 3 – stoły zabiegowe</w:t>
      </w:r>
    </w:p>
    <w:p w:rsidR="00C133E7" w:rsidRPr="00C133E7" w:rsidRDefault="00C133E7" w:rsidP="00C133E7">
      <w:pPr>
        <w:keepNext/>
        <w:numPr>
          <w:ilvl w:val="0"/>
          <w:numId w:val="42"/>
        </w:numPr>
        <w:spacing w:after="120" w:line="240" w:lineRule="auto"/>
        <w:contextualSpacing/>
        <w:jc w:val="both"/>
        <w:outlineLvl w:val="0"/>
        <w:rPr>
          <w:rFonts w:ascii="Tahoma" w:hAnsi="Tahoma" w:cs="Tahoma"/>
          <w:sz w:val="20"/>
          <w:szCs w:val="20"/>
          <w:u w:val="single"/>
        </w:rPr>
      </w:pPr>
      <w:r w:rsidRPr="00C133E7">
        <w:rPr>
          <w:rFonts w:ascii="Tahoma" w:hAnsi="Tahoma" w:cs="Tahoma"/>
          <w:sz w:val="20"/>
          <w:szCs w:val="20"/>
          <w:u w:val="single"/>
        </w:rPr>
        <w:t>Stół zabiegowy (z funkcją przewożenia chorych)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PRODUCENT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MODEL/TYP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KRAJ POCHODZENIA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ROK PRODUKCJI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LICZBA SZTUK -1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Cena jednostkowa netto -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C133E7" w:rsidRPr="00C133E7" w:rsidTr="004906A1">
        <w:tc>
          <w:tcPr>
            <w:tcW w:w="9606" w:type="dxa"/>
            <w:shd w:val="clear" w:color="auto" w:fill="D9D9D9" w:themeFill="background1" w:themeFillShade="D9"/>
          </w:tcPr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C133E7" w:rsidRPr="00C133E7" w:rsidTr="004906A1">
        <w:trPr>
          <w:trHeight w:val="1206"/>
        </w:trPr>
        <w:tc>
          <w:tcPr>
            <w:tcW w:w="9606" w:type="dxa"/>
          </w:tcPr>
          <w:p w:rsidR="00C133E7" w:rsidRPr="00C133E7" w:rsidRDefault="00C133E7" w:rsidP="00C133E7">
            <w:pPr>
              <w:spacing w:before="100" w:beforeAutospacing="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Stół zabiegowy (z funkcją przewożenia chorych). </w:t>
            </w:r>
          </w:p>
          <w:p w:rsidR="00C133E7" w:rsidRPr="00C133E7" w:rsidRDefault="00C133E7" w:rsidP="00C133E7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Konstrukcja stołu/wózka wykonana jest z profili stalowych pokrytych lakierem proszkowym poliestrowo-epoksydowym w kolorze RAL 9002</w:t>
            </w:r>
          </w:p>
          <w:p w:rsidR="00C133E7" w:rsidRPr="00C133E7" w:rsidRDefault="00C133E7" w:rsidP="00C133E7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Segmenty leża wypełnione są płytą laminatową</w:t>
            </w:r>
          </w:p>
          <w:p w:rsidR="00C133E7" w:rsidRPr="00C133E7" w:rsidRDefault="00C133E7" w:rsidP="00C133E7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Zmiana wysokości leża uzyskiwana za pomocą nożnej pompy hydraulicznej</w:t>
            </w:r>
          </w:p>
          <w:p w:rsidR="00C133E7" w:rsidRPr="00C133E7" w:rsidRDefault="00C133E7" w:rsidP="00C133E7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 xml:space="preserve">Regulacja pochylenia oparcia pleców wspomagana sprężynami gazowymi z blokadą. Rama leża wyposażona w narożach w krążki odbojowe. </w:t>
            </w:r>
          </w:p>
          <w:p w:rsidR="00C133E7" w:rsidRPr="00C133E7" w:rsidRDefault="00C133E7" w:rsidP="00C133E7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 xml:space="preserve">Stół/wózek wyposażony w cztery koła z centralną blokadą, z jednym kołem do jazdy na wprost. Powierzchnia stołu odporna na środki dezynfekcyjne. </w:t>
            </w:r>
          </w:p>
          <w:p w:rsidR="00C133E7" w:rsidRPr="00C133E7" w:rsidRDefault="00C133E7" w:rsidP="00C133E7">
            <w:pPr>
              <w:spacing w:before="100" w:beforeAutospacing="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Stół/wózek musi posiadać zdejmowany materac z materiału nieprzemakalnego.</w:t>
            </w:r>
            <w:r w:rsidRPr="00C133E7">
              <w:rPr>
                <w:rFonts w:ascii="Tahoma" w:hAnsi="Tahoma" w:cs="Tahoma"/>
                <w:sz w:val="20"/>
                <w:szCs w:val="20"/>
              </w:rPr>
              <w:t xml:space="preserve"> Tapicerka antybakteryjna, klasa niepalności CRIB 5 lub równoważne. Stół umożliwiający  monitorowanie klatki piersiowej pacjenta np. aparatem RTG z ramieniem C. </w:t>
            </w:r>
          </w:p>
          <w:p w:rsidR="00C133E7" w:rsidRPr="00C133E7" w:rsidRDefault="00C133E7" w:rsidP="00C133E7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 xml:space="preserve">Dane techniczne: +/- 10% </w:t>
            </w:r>
          </w:p>
          <w:p w:rsidR="00C133E7" w:rsidRPr="00C133E7" w:rsidRDefault="00C133E7" w:rsidP="00C133E7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Całkowita długość: 2000 mm</w:t>
            </w:r>
          </w:p>
          <w:p w:rsidR="00C133E7" w:rsidRPr="00C133E7" w:rsidRDefault="00C133E7" w:rsidP="00C133E7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Całkowita szerokość bez poręczy bocznych: 680 mm</w:t>
            </w:r>
          </w:p>
          <w:p w:rsidR="00C133E7" w:rsidRPr="00C133E7" w:rsidRDefault="00C133E7" w:rsidP="00C133E7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Wymiary materaca: 1915 x 586 x 60 mm</w:t>
            </w:r>
          </w:p>
          <w:p w:rsidR="00C133E7" w:rsidRPr="00C133E7" w:rsidRDefault="00C133E7" w:rsidP="00C133E7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Zakres regulacji wysokości leża bez materaca: 600 do 900 mm</w:t>
            </w:r>
          </w:p>
          <w:p w:rsidR="00C133E7" w:rsidRPr="00C133E7" w:rsidRDefault="00C133E7" w:rsidP="00C133E7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Kąt odchylenia oparcia pleców: - 15° do 70°</w:t>
            </w:r>
          </w:p>
          <w:p w:rsidR="00C133E7" w:rsidRPr="00C133E7" w:rsidRDefault="00C133E7" w:rsidP="00C133E7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Dopuszczalne obciążenie: min. 170 kg</w:t>
            </w:r>
          </w:p>
          <w:p w:rsidR="00C133E7" w:rsidRPr="00C133E7" w:rsidRDefault="00C133E7" w:rsidP="00C133E7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Średnica kół jezdnych: co najmniej ø200 mm</w:t>
            </w:r>
          </w:p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Kolor popielaty/szary</w:t>
            </w:r>
          </w:p>
        </w:tc>
      </w:tr>
    </w:tbl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</w:p>
    <w:p w:rsidR="00C133E7" w:rsidRPr="00C133E7" w:rsidRDefault="00C133E7" w:rsidP="00C133E7">
      <w:pPr>
        <w:keepNext/>
        <w:tabs>
          <w:tab w:val="center" w:pos="7540"/>
          <w:tab w:val="left" w:pos="9450"/>
        </w:tabs>
        <w:spacing w:after="12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C133E7">
        <w:rPr>
          <w:rFonts w:ascii="Tahoma" w:hAnsi="Tahoma" w:cs="Tahoma"/>
          <w:b/>
          <w:sz w:val="20"/>
          <w:szCs w:val="20"/>
        </w:rPr>
        <w:t>Część 4 – lodówki (chłodziarki) medyczne nr 1</w:t>
      </w:r>
    </w:p>
    <w:p w:rsidR="00C133E7" w:rsidRPr="00C133E7" w:rsidRDefault="00C133E7" w:rsidP="00C133E7">
      <w:pPr>
        <w:keepNext/>
        <w:numPr>
          <w:ilvl w:val="0"/>
          <w:numId w:val="44"/>
        </w:numPr>
        <w:spacing w:after="120" w:line="240" w:lineRule="auto"/>
        <w:contextualSpacing/>
        <w:jc w:val="both"/>
        <w:outlineLvl w:val="0"/>
        <w:rPr>
          <w:rFonts w:ascii="Tahoma" w:hAnsi="Tahoma" w:cs="Tahoma"/>
          <w:sz w:val="20"/>
          <w:szCs w:val="20"/>
          <w:u w:val="single"/>
        </w:rPr>
      </w:pPr>
      <w:r w:rsidRPr="00C133E7">
        <w:rPr>
          <w:rFonts w:ascii="Tahoma" w:hAnsi="Tahoma" w:cs="Tahoma"/>
          <w:sz w:val="20"/>
          <w:szCs w:val="20"/>
          <w:u w:val="single"/>
        </w:rPr>
        <w:t xml:space="preserve">Lodówka/chłodziarka farmaceutyczna – medyczna 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PRODUCENT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MODEL/TYP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KRAJ POCHODZENIA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ROK PRODUKCJI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LICZBA SZTUK -4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Cena jednostkowa netto -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C133E7" w:rsidRPr="00C133E7" w:rsidTr="004906A1">
        <w:tc>
          <w:tcPr>
            <w:tcW w:w="9606" w:type="dxa"/>
            <w:shd w:val="clear" w:color="auto" w:fill="D9D9D9" w:themeFill="background1" w:themeFillShade="D9"/>
          </w:tcPr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C133E7" w:rsidRPr="00C133E7" w:rsidTr="004906A1">
        <w:trPr>
          <w:trHeight w:val="1206"/>
        </w:trPr>
        <w:tc>
          <w:tcPr>
            <w:tcW w:w="9606" w:type="dxa"/>
          </w:tcPr>
          <w:p w:rsidR="00C133E7" w:rsidRPr="00C133E7" w:rsidRDefault="00C133E7" w:rsidP="00C133E7">
            <w:pPr>
              <w:ind w:left="142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133E7">
              <w:rPr>
                <w:rFonts w:ascii="Tahoma" w:hAnsi="Tahoma" w:cs="Tahoma"/>
                <w:sz w:val="20"/>
                <w:szCs w:val="20"/>
              </w:rPr>
              <w:lastRenderedPageBreak/>
              <w:t>Podblatowa</w:t>
            </w:r>
            <w:proofErr w:type="spellEnd"/>
            <w:r w:rsidRPr="00C133E7">
              <w:rPr>
                <w:rFonts w:ascii="Tahoma" w:hAnsi="Tahoma" w:cs="Tahoma"/>
                <w:sz w:val="20"/>
                <w:szCs w:val="20"/>
              </w:rPr>
              <w:t xml:space="preserve"> lodówka farmaceutyczna w komplecie z zaawansowanym sterownikiem oraz z wbudowanym zamkiem dla zwiększenia bezpieczeństwa i ochrony przechowywanych substancji. Zakres temperatur od +2°C do +8°C , wyposażona w zewnętrzny cyfrowy wyświetlacz, który umożliwia odczyty temperatury bez konieczności otwierania drzwi. Niepożądane zarejestrowane zmiany temperatury są sygnalizowane dźwiękowym alarmem, co pozwala na szybką interwencję i naprawę usterki, aby zwiększyć bezpieczeństwo i ochronę przed nieautoryzowanym dostępem do zawartości urządzenie wyposażono w wbudowany zamek. Antybakteryjny uchwyt. Lodówka wyposażona w druciane półki i kosz pozwalające na optymalny przepływ powietrza wewnątrz lodówki.</w:t>
            </w:r>
          </w:p>
          <w:p w:rsidR="00C133E7" w:rsidRPr="00C133E7" w:rsidRDefault="00C133E7" w:rsidP="00C133E7">
            <w:pPr>
              <w:ind w:left="142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 Lite, zawiasowe, zmienny kierunek otwierania, pełne drzwi, Automatyczne rozmrażanie, Napięcie 230, Pojemność brutto107 l, Pojemność netto 103 l, Szerokość zewnętrzna (mm) 495 Głębokość zewnętrzna (mm) 620 Wysokość zewnętrzna (mm) 830</w:t>
            </w:r>
          </w:p>
          <w:p w:rsidR="00C133E7" w:rsidRPr="00C133E7" w:rsidRDefault="00C133E7" w:rsidP="00C133E7">
            <w:pPr>
              <w:ind w:left="142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Urządzenie wyposażone w zewnętrzny</w:t>
            </w:r>
            <w:r w:rsidRPr="00C133E7">
              <w:rPr>
                <w:rFonts w:ascii="Tahoma" w:hAnsi="Tahoma" w:cs="Tahoma"/>
                <w:bCs/>
                <w:sz w:val="20"/>
                <w:szCs w:val="20"/>
              </w:rPr>
              <w:t xml:space="preserve"> cyfrowy wyświetlacz</w:t>
            </w:r>
            <w:r w:rsidRPr="00C133E7">
              <w:rPr>
                <w:rFonts w:ascii="Tahoma" w:hAnsi="Tahoma" w:cs="Tahoma"/>
                <w:sz w:val="20"/>
                <w:szCs w:val="20"/>
              </w:rPr>
              <w:t xml:space="preserve"> temperatury pozwalający kontrolować aktualne parametry pracy bez konieczności otwierania drzwi oraz zamek na klucz. </w:t>
            </w:r>
          </w:p>
          <w:p w:rsidR="00C133E7" w:rsidRPr="00C133E7" w:rsidRDefault="00C133E7" w:rsidP="00C133E7">
            <w:pPr>
              <w:ind w:left="142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Wyposażona w kontroler uruchamiający </w:t>
            </w:r>
            <w:r w:rsidRPr="00C133E7">
              <w:rPr>
                <w:rFonts w:ascii="Tahoma" w:hAnsi="Tahoma" w:cs="Tahoma"/>
                <w:bCs/>
                <w:sz w:val="20"/>
                <w:szCs w:val="20"/>
              </w:rPr>
              <w:t>alarm dźwiękowy i wizualny</w:t>
            </w:r>
            <w:r w:rsidRPr="00C133E7">
              <w:rPr>
                <w:rFonts w:ascii="Tahoma" w:hAnsi="Tahoma" w:cs="Tahoma"/>
                <w:sz w:val="20"/>
                <w:szCs w:val="20"/>
              </w:rPr>
              <w:t xml:space="preserve"> w przypadku przekroczenia ustawionej temperatury oraz alarm otwartych drzwi. </w:t>
            </w:r>
            <w:r w:rsidRPr="00C133E7">
              <w:rPr>
                <w:rFonts w:ascii="Tahoma" w:hAnsi="Tahoma" w:cs="Tahoma"/>
                <w:color w:val="000000"/>
                <w:sz w:val="20"/>
                <w:szCs w:val="20"/>
              </w:rPr>
              <w:t>lodówka wyposażona w niezależny rejestrator temperatury z powiadamianiem</w:t>
            </w:r>
          </w:p>
        </w:tc>
      </w:tr>
    </w:tbl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</w:p>
    <w:p w:rsidR="00C133E7" w:rsidRPr="00C133E7" w:rsidRDefault="00C133E7" w:rsidP="00C133E7">
      <w:pPr>
        <w:keepNext/>
        <w:numPr>
          <w:ilvl w:val="0"/>
          <w:numId w:val="44"/>
        </w:numPr>
        <w:spacing w:after="120" w:line="240" w:lineRule="auto"/>
        <w:contextualSpacing/>
        <w:jc w:val="both"/>
        <w:outlineLvl w:val="0"/>
        <w:rPr>
          <w:rFonts w:ascii="Tahoma" w:hAnsi="Tahoma" w:cs="Tahoma"/>
          <w:sz w:val="20"/>
          <w:szCs w:val="20"/>
          <w:u w:val="single"/>
        </w:rPr>
      </w:pPr>
      <w:r w:rsidRPr="00C133E7">
        <w:rPr>
          <w:rFonts w:ascii="Tahoma" w:hAnsi="Tahoma" w:cs="Tahoma"/>
          <w:sz w:val="20"/>
          <w:szCs w:val="20"/>
          <w:u w:val="single"/>
        </w:rPr>
        <w:t>Lodówka/chłodziarka farmaceutyczna – medyczna nr 2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PRODUCENT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MODEL/TYP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KRAJ POCHODZENIA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ROK PRODUKCJI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LICZBA SZTUK -1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Cena jednostkowa netto -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C133E7" w:rsidRPr="00C133E7" w:rsidTr="004906A1">
        <w:tc>
          <w:tcPr>
            <w:tcW w:w="9606" w:type="dxa"/>
            <w:shd w:val="clear" w:color="auto" w:fill="D9D9D9" w:themeFill="background1" w:themeFillShade="D9"/>
          </w:tcPr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C133E7" w:rsidRPr="00C133E7" w:rsidTr="004906A1">
        <w:trPr>
          <w:trHeight w:val="1206"/>
        </w:trPr>
        <w:tc>
          <w:tcPr>
            <w:tcW w:w="9606" w:type="dxa"/>
          </w:tcPr>
          <w:p w:rsidR="00C133E7" w:rsidRPr="00C133E7" w:rsidRDefault="00C133E7" w:rsidP="00C133E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33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lodówka farmaceutyczna z rejestratorem temperatury zamykany na klucz drzwi pełne </w:t>
            </w:r>
          </w:p>
          <w:p w:rsidR="00C133E7" w:rsidRPr="00C133E7" w:rsidRDefault="00C133E7" w:rsidP="00C133E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33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zakres temperatury od 0°C do +10°C </w:t>
            </w:r>
          </w:p>
          <w:p w:rsidR="00C133E7" w:rsidRPr="00C133E7" w:rsidRDefault="00C133E7" w:rsidP="00C133E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33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komora zamykana na klucz </w:t>
            </w:r>
          </w:p>
          <w:p w:rsidR="00C133E7" w:rsidRPr="00C133E7" w:rsidRDefault="00C133E7" w:rsidP="00C133E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33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prosty w obsłudze mikroprocesorowy sterownik temperatury </w:t>
            </w:r>
          </w:p>
          <w:p w:rsidR="00C133E7" w:rsidRPr="00C133E7" w:rsidRDefault="00C133E7" w:rsidP="00C133E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33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zewnętrzny wyświetlacz (LED) temperatury panującej w komorze  otwór do wprowadzenia zewnętrznego czujnika </w:t>
            </w:r>
          </w:p>
          <w:p w:rsidR="00C133E7" w:rsidRPr="00C133E7" w:rsidRDefault="00C133E7" w:rsidP="00C133E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33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wbudowany rejestrator temperatury </w:t>
            </w:r>
          </w:p>
          <w:p w:rsidR="00C133E7" w:rsidRPr="00C133E7" w:rsidRDefault="00C133E7" w:rsidP="00C133E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33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szuflady z segregatorami, </w:t>
            </w:r>
          </w:p>
          <w:p w:rsidR="00C133E7" w:rsidRPr="00C133E7" w:rsidRDefault="00C133E7" w:rsidP="00C133E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33E7">
              <w:rPr>
                <w:rFonts w:ascii="Tahoma" w:hAnsi="Tahoma" w:cs="Tahoma"/>
                <w:color w:val="000000"/>
                <w:sz w:val="20"/>
                <w:szCs w:val="20"/>
              </w:rPr>
              <w:t>lodówka wyposażona w niezależny rejestrator temperatury z powiadamianiem</w:t>
            </w:r>
          </w:p>
          <w:p w:rsidR="00C133E7" w:rsidRPr="00C133E7" w:rsidRDefault="00C133E7" w:rsidP="00C133E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33E7">
              <w:rPr>
                <w:rFonts w:ascii="Tahoma" w:hAnsi="Tahoma" w:cs="Tahoma"/>
                <w:color w:val="000000"/>
                <w:sz w:val="20"/>
                <w:szCs w:val="20"/>
              </w:rPr>
              <w:t>Wymiary: szerokość 620, wysokość 860, głębokość 650 mm.</w:t>
            </w:r>
          </w:p>
        </w:tc>
      </w:tr>
    </w:tbl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</w:p>
    <w:p w:rsidR="00C133E7" w:rsidRPr="00C133E7" w:rsidRDefault="00C133E7" w:rsidP="00C133E7">
      <w:pPr>
        <w:keepNext/>
        <w:numPr>
          <w:ilvl w:val="0"/>
          <w:numId w:val="44"/>
        </w:numPr>
        <w:spacing w:after="120" w:line="240" w:lineRule="auto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u w:val="single"/>
        </w:rPr>
        <w:t>Lodówka medyczna (duża)</w:t>
      </w:r>
      <w:r w:rsidRPr="00C133E7">
        <w:rPr>
          <w:rFonts w:ascii="Tahoma" w:hAnsi="Tahoma" w:cs="Tahoma"/>
          <w:sz w:val="20"/>
          <w:szCs w:val="20"/>
          <w:lang w:val="en-US"/>
        </w:rPr>
        <w:t xml:space="preserve">  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PRODUCENT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MODEL/TYP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KRAJ POCHODZENIA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ROK PRODUKCJI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LICZBA SZTUK -1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Cena jednostkowa netto -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C133E7" w:rsidRPr="00C133E7" w:rsidTr="004906A1">
        <w:tc>
          <w:tcPr>
            <w:tcW w:w="9606" w:type="dxa"/>
            <w:shd w:val="clear" w:color="auto" w:fill="D9D9D9" w:themeFill="background1" w:themeFillShade="D9"/>
          </w:tcPr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C133E7" w:rsidRPr="00C133E7" w:rsidTr="004906A1">
        <w:trPr>
          <w:trHeight w:val="204"/>
        </w:trPr>
        <w:tc>
          <w:tcPr>
            <w:tcW w:w="9606" w:type="dxa"/>
          </w:tcPr>
          <w:p w:rsidR="00C133E7" w:rsidRPr="00C133E7" w:rsidRDefault="00C133E7" w:rsidP="00C133E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33E7">
              <w:rPr>
                <w:rFonts w:ascii="Tahoma" w:hAnsi="Tahoma" w:cs="Tahoma"/>
                <w:color w:val="000000"/>
                <w:sz w:val="20"/>
                <w:szCs w:val="20"/>
              </w:rPr>
              <w:t>lodówka farmaceutyczna zamykana klucz z rejestratorem temperatury</w:t>
            </w:r>
          </w:p>
          <w:p w:rsidR="00C133E7" w:rsidRPr="00C133E7" w:rsidRDefault="00C133E7" w:rsidP="00C133E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33E7">
              <w:rPr>
                <w:rFonts w:ascii="Tahoma" w:hAnsi="Tahoma" w:cs="Tahoma"/>
                <w:color w:val="000000"/>
                <w:sz w:val="20"/>
                <w:szCs w:val="20"/>
              </w:rPr>
              <w:t>Dane techniczne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2"/>
              <w:gridCol w:w="1192"/>
            </w:tblGrid>
            <w:tr w:rsidR="00C133E7" w:rsidRPr="00C133E7" w:rsidTr="004906A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133E7" w:rsidRPr="00C133E7" w:rsidRDefault="00C133E7" w:rsidP="00C133E7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C133E7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Agregat chłodniczy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33E7" w:rsidRPr="00C133E7" w:rsidRDefault="00C133E7" w:rsidP="00C133E7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133E7" w:rsidRPr="00C133E7" w:rsidTr="004906A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133E7" w:rsidRPr="00C133E7" w:rsidRDefault="00C133E7" w:rsidP="00C133E7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C133E7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Zapewnione chłodzenie grawitacyjne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33E7" w:rsidRPr="00C133E7" w:rsidRDefault="00C133E7" w:rsidP="00C133E7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133E7" w:rsidRPr="00C133E7" w:rsidTr="004906A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133E7" w:rsidRPr="00C133E7" w:rsidRDefault="00C133E7" w:rsidP="00C133E7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C133E7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Czynnik chłodniczy 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33E7" w:rsidRPr="00C133E7" w:rsidRDefault="00C133E7" w:rsidP="00C133E7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C133E7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R 507</w:t>
                  </w:r>
                </w:p>
              </w:tc>
            </w:tr>
            <w:tr w:rsidR="00C133E7" w:rsidRPr="00C133E7" w:rsidTr="004906A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133E7" w:rsidRPr="00C133E7" w:rsidRDefault="00C133E7" w:rsidP="00C133E7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C133E7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Napięcie znamionowe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33E7" w:rsidRPr="00C133E7" w:rsidRDefault="00C133E7" w:rsidP="00C133E7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C133E7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230V/50Hz</w:t>
                  </w:r>
                </w:p>
              </w:tc>
            </w:tr>
            <w:tr w:rsidR="00C133E7" w:rsidRPr="00C133E7" w:rsidTr="004906A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133E7" w:rsidRPr="00C133E7" w:rsidRDefault="00C133E7" w:rsidP="00C133E7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C133E7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Zakres temperatur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33E7" w:rsidRPr="00C133E7" w:rsidRDefault="00C133E7" w:rsidP="00C133E7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C133E7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+1 do +10oC</w:t>
                  </w:r>
                </w:p>
              </w:tc>
            </w:tr>
          </w:tbl>
          <w:p w:rsidR="00C133E7" w:rsidRPr="00C133E7" w:rsidRDefault="00C133E7" w:rsidP="00C133E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33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Parametry techniczne: </w:t>
            </w:r>
            <w:proofErr w:type="spellStart"/>
            <w:r w:rsidRPr="00C133E7">
              <w:rPr>
                <w:rFonts w:ascii="Tahoma" w:hAnsi="Tahoma" w:cs="Tahoma"/>
                <w:color w:val="000000"/>
                <w:sz w:val="20"/>
                <w:szCs w:val="20"/>
              </w:rPr>
              <w:t>dł</w:t>
            </w:r>
            <w:proofErr w:type="spellEnd"/>
            <w:r w:rsidRPr="00C133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– 725, szer.- 630, wysokość 1990 mm. Zakres temp. </w:t>
            </w:r>
            <w:proofErr w:type="spellStart"/>
            <w:r w:rsidRPr="00C133E7">
              <w:rPr>
                <w:rFonts w:ascii="Tahoma" w:hAnsi="Tahoma" w:cs="Tahoma"/>
                <w:color w:val="000000"/>
                <w:sz w:val="20"/>
                <w:szCs w:val="20"/>
              </w:rPr>
              <w:t>dd</w:t>
            </w:r>
            <w:proofErr w:type="spellEnd"/>
            <w:r w:rsidRPr="00C133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 do 10 st. C</w:t>
            </w:r>
          </w:p>
          <w:p w:rsidR="00C133E7" w:rsidRPr="00C133E7" w:rsidRDefault="00C133E7" w:rsidP="00C133E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33E7">
              <w:rPr>
                <w:rFonts w:ascii="Tahoma" w:hAnsi="Tahoma" w:cs="Tahoma"/>
                <w:color w:val="000000"/>
                <w:sz w:val="20"/>
                <w:szCs w:val="20"/>
              </w:rPr>
              <w:t>Korpus izolowany pianką poliuretanową, Podświetlana plafoniera Termostat z automatycznym odmrażaniem. 8 szuflad x 18 dm³</w:t>
            </w:r>
          </w:p>
          <w:p w:rsidR="00C133E7" w:rsidRPr="00C133E7" w:rsidRDefault="00C133E7" w:rsidP="00C133E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33E7">
              <w:rPr>
                <w:rFonts w:ascii="Tahoma" w:hAnsi="Tahoma" w:cs="Tahoma"/>
                <w:color w:val="000000"/>
                <w:sz w:val="20"/>
                <w:szCs w:val="20"/>
              </w:rPr>
              <w:t>Lodówka wyposażona w niezależny rejestrator temperatury z powiadamianiem</w:t>
            </w:r>
          </w:p>
          <w:p w:rsidR="00C133E7" w:rsidRPr="00C133E7" w:rsidRDefault="00C133E7" w:rsidP="00C133E7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C133E7" w:rsidRPr="00C133E7" w:rsidRDefault="00C133E7" w:rsidP="00C133E7">
      <w:pPr>
        <w:keepNext/>
        <w:tabs>
          <w:tab w:val="center" w:pos="7540"/>
          <w:tab w:val="left" w:pos="9450"/>
        </w:tabs>
        <w:spacing w:after="12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C133E7">
        <w:rPr>
          <w:rFonts w:ascii="Tahoma" w:hAnsi="Tahoma" w:cs="Tahoma"/>
          <w:b/>
          <w:sz w:val="20"/>
          <w:szCs w:val="20"/>
        </w:rPr>
        <w:lastRenderedPageBreak/>
        <w:t xml:space="preserve">Część 5 – szafy medyczne </w:t>
      </w:r>
    </w:p>
    <w:p w:rsidR="00C133E7" w:rsidRPr="00C133E7" w:rsidRDefault="00C133E7" w:rsidP="00C133E7">
      <w:pPr>
        <w:keepNext/>
        <w:numPr>
          <w:ilvl w:val="0"/>
          <w:numId w:val="45"/>
        </w:numPr>
        <w:spacing w:after="120" w:line="240" w:lineRule="auto"/>
        <w:contextualSpacing/>
        <w:jc w:val="both"/>
        <w:outlineLvl w:val="0"/>
        <w:rPr>
          <w:rFonts w:ascii="Tahoma" w:hAnsi="Tahoma" w:cs="Tahoma"/>
          <w:sz w:val="20"/>
          <w:szCs w:val="20"/>
          <w:u w:val="single"/>
        </w:rPr>
      </w:pPr>
      <w:r w:rsidRPr="00C133E7">
        <w:rPr>
          <w:rFonts w:ascii="Tahoma" w:hAnsi="Tahoma" w:cs="Tahoma"/>
          <w:sz w:val="20"/>
          <w:szCs w:val="20"/>
          <w:u w:val="single"/>
        </w:rPr>
        <w:t>Szafa endoskopowa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PRODUCENT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MODEL/TYP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KRAJ POCHODZENIA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ROK PRODUKCJI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LICZBA SZTUK -1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Cena jednostkowa netto -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C133E7" w:rsidRPr="00C133E7" w:rsidTr="004906A1">
        <w:tc>
          <w:tcPr>
            <w:tcW w:w="9606" w:type="dxa"/>
            <w:shd w:val="clear" w:color="auto" w:fill="D9D9D9" w:themeFill="background1" w:themeFillShade="D9"/>
          </w:tcPr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C133E7" w:rsidRPr="00C133E7" w:rsidTr="004906A1">
        <w:trPr>
          <w:trHeight w:val="850"/>
        </w:trPr>
        <w:tc>
          <w:tcPr>
            <w:tcW w:w="9606" w:type="dxa"/>
          </w:tcPr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Szafa endoskopowa, dwudrzwiowa, oszklona wykonana w całości ze stali kwasoodpornej OH18N9, wyposażona w 4 wysuwane wieszaki na endoskopy firmy STORC posiadane przez Zamawiającego oraz tacę ociekową i pojemnik na akcesoria do endoskopów; szafa wykonana w systemie podwójnej ścianki z elementami izolacyjno-wygłuszającymi; wnętrze szafy szczelne, bez zagłębień, zagięć oraz szczelin umożliwiających gromadzenie się brudu; drzwi wykonane z dwóch paneli tworzących kasetę z uszczelką przeciwpyłową wyposażone w zamek trzypunktowy typu Baskwil; drzwi przeszklone szkłem bezpiecznym; szafa posadowiona na nóżkach o wysokości 150 mm z regulacją wysokości w zakresie 20 mm umożliwiających wypoziomowanie; wszystkie krawędzie zaokrąglone, bezpieczne Wymiary 1050x570x2000 mm (+/-) 10%. </w:t>
            </w:r>
          </w:p>
        </w:tc>
      </w:tr>
    </w:tbl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</w:p>
    <w:p w:rsidR="00C133E7" w:rsidRPr="00C133E7" w:rsidRDefault="00C133E7" w:rsidP="00C133E7">
      <w:pPr>
        <w:keepNext/>
        <w:numPr>
          <w:ilvl w:val="0"/>
          <w:numId w:val="45"/>
        </w:numPr>
        <w:spacing w:after="120" w:line="240" w:lineRule="auto"/>
        <w:contextualSpacing/>
        <w:jc w:val="both"/>
        <w:outlineLvl w:val="0"/>
        <w:rPr>
          <w:rFonts w:ascii="Tahoma" w:hAnsi="Tahoma" w:cs="Tahoma"/>
          <w:sz w:val="20"/>
          <w:szCs w:val="20"/>
          <w:u w:val="single"/>
        </w:rPr>
      </w:pPr>
      <w:r w:rsidRPr="00C133E7">
        <w:rPr>
          <w:rFonts w:ascii="Tahoma" w:hAnsi="Tahoma" w:cs="Tahoma"/>
          <w:sz w:val="20"/>
          <w:szCs w:val="20"/>
          <w:u w:val="single"/>
        </w:rPr>
        <w:t xml:space="preserve">Szafa do przechowywania bronchofiberoskopu 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PRODUCENT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MODEL/TYP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KRAJ POCHODZENIA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ROK PRODUKCJI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LICZBA SZTUK -1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Cena jednostkowa netto -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C133E7" w:rsidRPr="00C133E7" w:rsidTr="004906A1">
        <w:tc>
          <w:tcPr>
            <w:tcW w:w="9606" w:type="dxa"/>
          </w:tcPr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C133E7" w:rsidRPr="00C133E7" w:rsidTr="004906A1">
        <w:trPr>
          <w:trHeight w:val="850"/>
        </w:trPr>
        <w:tc>
          <w:tcPr>
            <w:tcW w:w="9606" w:type="dxa"/>
          </w:tcPr>
          <w:p w:rsidR="00C133E7" w:rsidRPr="00C133E7" w:rsidRDefault="00C133E7" w:rsidP="00C133E7">
            <w:pPr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Szafa endoskopowa, jednokomorowa, oszklona wykonana w całości ze stali kwasoodpornej OH18N9, wyposażona w 2 wysuwane wieszaki na endoskopy firmy Carl </w:t>
            </w:r>
            <w:proofErr w:type="spellStart"/>
            <w:r w:rsidRPr="00C133E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Storz</w:t>
            </w:r>
            <w:proofErr w:type="spellEnd"/>
            <w:r w:rsidRPr="00C133E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– posiadane przez Zamawiającego, tacę ociekową, pojemnik na akcesoria do endoskopów oraz drzwi jednoskrzydłowe; szafa wykonana w systemie podwójnej ścianki z elementami izolacyjno-wygłuszającymi; wnętrze szafy szczelne, bez zagłębień, zagięć oraz szczelin umożliwiających gromadzenie się brudu; drzwi wykonane z dwóch paneli tworzących kasetę z uszczelką przeciwpyłową wyposażone w zamek trzypunktowy typu Baskwil; drzwi przeszklone szkłem bezpiecznym; szafa posadowiona na nóżkach o wysokości 150 mm z regulacją wysokości w zakresie 20 mm umożliwiających wypoziomowanie; wszystkie krawędzie zaokrąglone, bezpieczne 600x570x2000 (+/- 10 %)</w:t>
            </w:r>
          </w:p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</w:p>
    <w:p w:rsidR="00C133E7" w:rsidRPr="00C133E7" w:rsidRDefault="00C133E7" w:rsidP="00C133E7">
      <w:pPr>
        <w:keepNext/>
        <w:numPr>
          <w:ilvl w:val="0"/>
          <w:numId w:val="45"/>
        </w:numPr>
        <w:spacing w:after="120" w:line="240" w:lineRule="auto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u w:val="single"/>
        </w:rPr>
      </w:pPr>
      <w:r w:rsidRPr="00C133E7">
        <w:rPr>
          <w:rFonts w:ascii="Tahoma" w:eastAsia="Times New Roman" w:hAnsi="Tahoma" w:cs="Tahoma"/>
          <w:sz w:val="20"/>
          <w:szCs w:val="20"/>
          <w:u w:val="single"/>
        </w:rPr>
        <w:t>Szafa lekarska dwudrzwiowa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PRODUCENT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MODEL/TYP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KRAJ POCHODZENIA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ROK PRODUKCJI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LICZBA SZTUK – 6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Cena jednostkowa netto -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C133E7" w:rsidRPr="00C133E7" w:rsidTr="004906A1">
        <w:tc>
          <w:tcPr>
            <w:tcW w:w="9606" w:type="dxa"/>
            <w:shd w:val="clear" w:color="auto" w:fill="D9D9D9" w:themeFill="background1" w:themeFillShade="D9"/>
          </w:tcPr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C133E7" w:rsidRPr="00C133E7" w:rsidTr="004906A1">
        <w:trPr>
          <w:trHeight w:val="1206"/>
        </w:trPr>
        <w:tc>
          <w:tcPr>
            <w:tcW w:w="9606" w:type="dxa"/>
          </w:tcPr>
          <w:p w:rsidR="00C133E7" w:rsidRPr="00C133E7" w:rsidRDefault="00C133E7" w:rsidP="00C133E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Wymiary: szerokość od 780-800 mm, głębokość od 410-440mm, wysokość od 1800-1890 mm</w:t>
            </w:r>
          </w:p>
          <w:p w:rsidR="00C133E7" w:rsidRPr="00C133E7" w:rsidRDefault="00C133E7" w:rsidP="00C133E7">
            <w:pPr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Szafa posiada ;</w:t>
            </w:r>
          </w:p>
          <w:p w:rsidR="00C133E7" w:rsidRPr="00C133E7" w:rsidRDefault="00C133E7" w:rsidP="00C133E7">
            <w:pPr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-korpus wykonany z blachy  o grubości 0,8-1 mm, malowanej farbą proszkową.</w:t>
            </w:r>
            <w:r w:rsidRPr="00C133E7">
              <w:rPr>
                <w:rFonts w:ascii="Tahoma" w:hAnsi="Tahoma" w:cs="Tahoma"/>
                <w:sz w:val="20"/>
                <w:szCs w:val="20"/>
              </w:rPr>
              <w:br/>
              <w:t>-dwa skrzydła drzwi uchylnych, zawieszone na zawiasach kołkowych.</w:t>
            </w:r>
            <w:r w:rsidRPr="00C133E7">
              <w:rPr>
                <w:rFonts w:ascii="Tahoma" w:hAnsi="Tahoma" w:cs="Tahoma"/>
                <w:sz w:val="20"/>
                <w:szCs w:val="20"/>
              </w:rPr>
              <w:br/>
              <w:t xml:space="preserve">Drzwi i boki szafy posiadają przeszklenie wykonane z szyby hartowanej przeźroczystej, zamykane zamkiem baskwilowym, ryglującym w trzech punktach i wykończonych uchwytem </w:t>
            </w:r>
            <w:proofErr w:type="spellStart"/>
            <w:r w:rsidRPr="00C133E7">
              <w:rPr>
                <w:rFonts w:ascii="Tahoma" w:hAnsi="Tahoma" w:cs="Tahoma"/>
                <w:sz w:val="20"/>
                <w:szCs w:val="20"/>
              </w:rPr>
              <w:t>klamkowym</w:t>
            </w:r>
            <w:proofErr w:type="spellEnd"/>
            <w:r w:rsidRPr="00C133E7">
              <w:rPr>
                <w:rFonts w:ascii="Tahoma" w:hAnsi="Tahoma" w:cs="Tahoma"/>
                <w:sz w:val="20"/>
                <w:szCs w:val="20"/>
              </w:rPr>
              <w:t>.</w:t>
            </w:r>
            <w:r w:rsidRPr="00C133E7">
              <w:rPr>
                <w:rFonts w:ascii="Tahoma" w:hAnsi="Tahoma" w:cs="Tahoma"/>
                <w:sz w:val="20"/>
                <w:szCs w:val="20"/>
              </w:rPr>
              <w:br/>
              <w:t>Szafa wyposażona;</w:t>
            </w:r>
          </w:p>
          <w:p w:rsidR="00C133E7" w:rsidRPr="00C133E7" w:rsidRDefault="00C133E7" w:rsidP="00C133E7">
            <w:pPr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- 4 półki wykonane ze szkła hartowanego o maksymalnym udźwigu 25 kg każda,</w:t>
            </w:r>
          </w:p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- minimum 4 nóżki  wykonane z profili nierdzewnych, spód nóżek zabezpieczony nakładkami plastikowymi lub silikonowymi przed porysowaniem posadzki wysokość nóżek minimum 100mm.</w:t>
            </w: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 xml:space="preserve"> Powierzchnie zmywalne i odporne na środki dezynfekcyjne</w:t>
            </w:r>
            <w:r w:rsidRPr="00C133E7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kolor jasny popiel odcień do uzgodnienia z Zamawiającym.</w:t>
            </w:r>
          </w:p>
        </w:tc>
      </w:tr>
    </w:tbl>
    <w:p w:rsidR="00C133E7" w:rsidRPr="00C133E7" w:rsidRDefault="00C133E7" w:rsidP="00C133E7">
      <w:pPr>
        <w:keepNext/>
        <w:numPr>
          <w:ilvl w:val="0"/>
          <w:numId w:val="45"/>
        </w:numPr>
        <w:spacing w:after="120" w:line="240" w:lineRule="auto"/>
        <w:contextualSpacing/>
        <w:jc w:val="both"/>
        <w:outlineLvl w:val="0"/>
        <w:rPr>
          <w:rFonts w:ascii="Tahoma" w:eastAsia="Times New Roman" w:hAnsi="Tahoma" w:cs="Tahoma"/>
          <w:color w:val="000000"/>
          <w:sz w:val="20"/>
          <w:szCs w:val="20"/>
          <w:u w:val="single"/>
        </w:rPr>
      </w:pPr>
      <w:r w:rsidRPr="00C133E7">
        <w:rPr>
          <w:rFonts w:ascii="Tahoma" w:eastAsia="Times New Roman" w:hAnsi="Tahoma" w:cs="Tahoma"/>
          <w:color w:val="000000"/>
          <w:sz w:val="20"/>
          <w:szCs w:val="20"/>
          <w:u w:val="single"/>
        </w:rPr>
        <w:lastRenderedPageBreak/>
        <w:t>Szafka na płyny infuzyjne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PRODUCENT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MODEL/TYP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KRAJ POCHODZENIA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ROK PRODUKCJI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LICZBA SZTUK – 1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Cena jednostkowa netto -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C133E7" w:rsidRPr="00C133E7" w:rsidTr="004906A1">
        <w:tc>
          <w:tcPr>
            <w:tcW w:w="9606" w:type="dxa"/>
            <w:shd w:val="clear" w:color="auto" w:fill="D9D9D9" w:themeFill="background1" w:themeFillShade="D9"/>
          </w:tcPr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C133E7" w:rsidRPr="00C133E7" w:rsidTr="004906A1">
        <w:trPr>
          <w:trHeight w:val="1206"/>
        </w:trPr>
        <w:tc>
          <w:tcPr>
            <w:tcW w:w="9606" w:type="dxa"/>
          </w:tcPr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Wymiary szafy jednodrzwiowej:  wysokość od 1800-1890 mm, głębokość 44 cm, szerokość 60 cm</w:t>
            </w:r>
          </w:p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Szafa posiada ;</w:t>
            </w:r>
          </w:p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-korpus szafy metalowej wykonany z blachy o grubości 0,8mm. </w:t>
            </w:r>
          </w:p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-drzwi szafy wykonane z szkła bezpiecznego hartowanego przezroczystego.</w:t>
            </w:r>
          </w:p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- malowana farbą proszkową </w:t>
            </w:r>
          </w:p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Szafa wyposażona w:</w:t>
            </w:r>
          </w:p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 - 4 półki szklane o maksymalnym udźwigu 25 kg, każda, półki  przestawne co 25mm </w:t>
            </w:r>
          </w:p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-uchwyt drzwiowy ryglujący drzwi co najmniej w 2 punktach</w:t>
            </w:r>
          </w:p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- zamek patentowy</w:t>
            </w:r>
          </w:p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- minimum 4 nóżki  wykonane z profili nierdzewnych, spód nóżek zabezpieczony nakładkami plastikowymi lub silikonowymi przed porysowaniem posadzki wysokość nóżek minimum 100 mm. Powierzchnie zmywalne i odporne na środki dezynfekcyjne</w:t>
            </w:r>
          </w:p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-kolor  jasny popiel odcień do uzgodnienia z zamawiającym.</w:t>
            </w:r>
          </w:p>
        </w:tc>
      </w:tr>
    </w:tbl>
    <w:p w:rsidR="00C133E7" w:rsidRPr="00C133E7" w:rsidRDefault="00C133E7" w:rsidP="00C133E7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C133E7" w:rsidRPr="00C133E7" w:rsidRDefault="00C133E7" w:rsidP="00C133E7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</w:rPr>
      </w:pPr>
      <w:r w:rsidRPr="00C133E7">
        <w:rPr>
          <w:rFonts w:ascii="Tahoma" w:eastAsia="Times New Roman" w:hAnsi="Tahoma" w:cs="Tahoma"/>
          <w:color w:val="000000"/>
          <w:sz w:val="20"/>
          <w:szCs w:val="20"/>
          <w:u w:val="single"/>
        </w:rPr>
        <w:t>Szafka medyczna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PRODUCENT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MODEL/TYP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KRAJ POCHODZENIA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ROK PRODUKCJI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LICZBA SZTUK – 1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Cena jednostkowa netto -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C133E7" w:rsidRPr="00C133E7" w:rsidTr="004906A1">
        <w:tc>
          <w:tcPr>
            <w:tcW w:w="9606" w:type="dxa"/>
            <w:shd w:val="clear" w:color="auto" w:fill="D9D9D9" w:themeFill="background1" w:themeFillShade="D9"/>
          </w:tcPr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C133E7" w:rsidRPr="00C133E7" w:rsidTr="004906A1">
        <w:trPr>
          <w:trHeight w:val="1206"/>
        </w:trPr>
        <w:tc>
          <w:tcPr>
            <w:tcW w:w="9606" w:type="dxa"/>
          </w:tcPr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Wymiary: szerokość 600 mm, głębokość 600 mm, wysokość 940 mm (łącznie z nóżkami i blatem), 5 szuflad. Na szafce umieszczony blat wykonany z żywicy fenolowej o wym. 600x600x20 mm (szer./głęb./grubość). Szafka metalowa na nóżkach trwała, wytrzymała, niepalna, nie może chłonąć wilgoci.</w:t>
            </w:r>
          </w:p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Szafka metalowa na nóżkach wykonana ze stali zabezpieczonej przed korozją dodatkowo malowanej farbą epoksydową na kolor jasnoszary RAL 7035. W celu zwiększenia wytrzymałości konstrukcji szafki ścian bocznych wykonane z podwójnej blachy. Fronty szuflad również wykonane z podwójnej blachy, między nimi materiał wygłuszający i usztywniający. Prowadnice szuflad z funkcją cichego </w:t>
            </w:r>
            <w:proofErr w:type="spellStart"/>
            <w:r w:rsidRPr="00C133E7">
              <w:rPr>
                <w:rFonts w:ascii="Tahoma" w:hAnsi="Tahoma" w:cs="Tahoma"/>
                <w:sz w:val="20"/>
                <w:szCs w:val="20"/>
              </w:rPr>
              <w:t>domyku</w:t>
            </w:r>
            <w:proofErr w:type="spellEnd"/>
            <w:r w:rsidRPr="00C133E7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Blat laboratoryjny umieszczony na szafce – płyta HPL na bazie żywic fenolowych charakteryzująca się wysoką odpornością oraz wytrzymałością na zarysowania i ścieranie. Grubość blatu 20 mm, bez podniesionego obrzeża, kolor powierzchni blatu – jasnoszary, na całym obwodzie czarny rdzeń. Aktualny certyfikat PN-EN ISO 9001- lub równoważne. </w:t>
            </w:r>
          </w:p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Aktualny certyfikat zgodności wydany na meble laboratoryjne, potwierdzający, iż wyrób spełnia wymagania zawarte w:</w:t>
            </w:r>
          </w:p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PN-EN 13150:2004 lub równoważne Stoły robocze dla laboratoriów. Wymiary, wymagania bezpieczeństwa i metody badań,</w:t>
            </w:r>
          </w:p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PN-EN 14727:2006 lub równoważne Meble laboratoryjne. Meble laboratoryjne do przechowywania. Wymagania i metody badań.</w:t>
            </w:r>
          </w:p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W/w certyfikat musi być wydany przez Jednostkę certyfikującą wyroby akredytowaną przez Polskie Centrum Akredytacji.</w:t>
            </w:r>
          </w:p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Aktualny atest higieniczny Narodowego Instytutu Zdrowia Publicznego - Państwowy Zakład Higieny, wydany na system mebli laboratoryjnych stalowych (stoły laboratoryjne, stelaże i szafki, szafy) lub równoważne.</w:t>
            </w:r>
          </w:p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Atest NIZP-PZH na blat laboratoryjny lub równoważne. </w:t>
            </w:r>
          </w:p>
        </w:tc>
      </w:tr>
    </w:tbl>
    <w:p w:rsidR="00C133E7" w:rsidRPr="00C133E7" w:rsidRDefault="00C133E7" w:rsidP="00C133E7">
      <w:pPr>
        <w:keepNext/>
        <w:tabs>
          <w:tab w:val="center" w:pos="7540"/>
          <w:tab w:val="left" w:pos="9450"/>
        </w:tabs>
        <w:spacing w:after="12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C133E7">
        <w:rPr>
          <w:rFonts w:ascii="Tahoma" w:hAnsi="Tahoma" w:cs="Tahoma"/>
          <w:b/>
          <w:sz w:val="20"/>
          <w:szCs w:val="20"/>
        </w:rPr>
        <w:lastRenderedPageBreak/>
        <w:t xml:space="preserve">Część 6 – Wózek do przewożenia zwłok </w:t>
      </w:r>
    </w:p>
    <w:p w:rsidR="00C133E7" w:rsidRPr="00C133E7" w:rsidRDefault="00C133E7" w:rsidP="00C133E7">
      <w:pPr>
        <w:keepNext/>
        <w:numPr>
          <w:ilvl w:val="0"/>
          <w:numId w:val="46"/>
        </w:numPr>
        <w:spacing w:after="120" w:line="240" w:lineRule="auto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 xml:space="preserve">Wózek do przewożenia zwłok (wózek niemedyczny) 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PRODUCENT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MODEL/TYP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KRAJ POCHODZENIA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ROK PRODUKCJI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LICZBA SZTUK -2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Cena jednostkowa netto -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C133E7" w:rsidRPr="00C133E7" w:rsidTr="004906A1">
        <w:tc>
          <w:tcPr>
            <w:tcW w:w="9606" w:type="dxa"/>
            <w:shd w:val="clear" w:color="auto" w:fill="D9D9D9" w:themeFill="background1" w:themeFillShade="D9"/>
          </w:tcPr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C133E7" w:rsidRPr="00C133E7" w:rsidTr="004906A1">
        <w:trPr>
          <w:trHeight w:val="1206"/>
        </w:trPr>
        <w:tc>
          <w:tcPr>
            <w:tcW w:w="96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90"/>
            </w:tblGrid>
            <w:tr w:rsidR="00C133E7" w:rsidRPr="00C133E7" w:rsidTr="004906A1">
              <w:trPr>
                <w:trHeight w:val="632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174"/>
                  </w:tblGrid>
                  <w:tr w:rsidR="00C133E7" w:rsidRPr="00C133E7" w:rsidTr="004906A1">
                    <w:trPr>
                      <w:trHeight w:val="60"/>
                    </w:trPr>
                    <w:tc>
                      <w:tcPr>
                        <w:tcW w:w="0" w:type="auto"/>
                      </w:tcPr>
                      <w:p w:rsidR="00C133E7" w:rsidRPr="00C133E7" w:rsidRDefault="00C133E7" w:rsidP="00C133E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10"/>
                          <w:jc w:val="both"/>
                          <w:rPr>
                            <w:rFonts w:ascii="Tahoma" w:eastAsiaTheme="minorEastAsia" w:hAnsi="Tahoma" w:cs="Tahoma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  <w:r w:rsidRPr="00C133E7">
                          <w:rPr>
                            <w:rFonts w:ascii="Tahoma" w:eastAsiaTheme="minorEastAsia" w:hAnsi="Tahoma" w:cs="Tahoma"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 </w:t>
                        </w:r>
                        <w:r w:rsidRPr="00C133E7">
                          <w:rPr>
                            <w:rFonts w:ascii="Tahoma" w:eastAsiaTheme="minorEastAsia" w:hAnsi="Tahoma" w:cs="Tahoma"/>
                            <w:bCs/>
                            <w:color w:val="000000"/>
                            <w:sz w:val="20"/>
                            <w:szCs w:val="20"/>
                            <w:lang w:eastAsia="pl-PL"/>
                          </w:rPr>
                          <w:t>Wózek do przewożenia zwłok</w:t>
                        </w:r>
                        <w:r w:rsidRPr="00C133E7">
                          <w:rPr>
                            <w:rFonts w:ascii="Tahoma" w:eastAsiaTheme="minorEastAsia" w:hAnsi="Tahoma" w:cs="Tahoma"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, wymiary  2480x850x650 </w:t>
                        </w:r>
                      </w:p>
                    </w:tc>
                  </w:tr>
                  <w:tr w:rsidR="00C133E7" w:rsidRPr="00C133E7" w:rsidTr="004906A1">
                    <w:trPr>
                      <w:trHeight w:val="200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8958"/>
                        </w:tblGrid>
                        <w:tr w:rsidR="00C133E7" w:rsidRPr="00C133E7" w:rsidTr="004906A1">
                          <w:trPr>
                            <w:trHeight w:val="60"/>
                          </w:trPr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742"/>
                              </w:tblGrid>
                              <w:tr w:rsidR="00C133E7" w:rsidRPr="00C133E7" w:rsidTr="004906A1">
                                <w:trPr>
                                  <w:trHeight w:val="783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C133E7" w:rsidRPr="00C133E7" w:rsidRDefault="00C133E7" w:rsidP="00C133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ind w:left="-6"/>
                                      <w:jc w:val="both"/>
                                      <w:rPr>
                                        <w:rFonts w:ascii="Tahoma" w:eastAsiaTheme="minorEastAsia" w:hAnsi="Tahoma" w:cs="Tahoma"/>
                                        <w:color w:val="000000"/>
                                        <w:sz w:val="20"/>
                                        <w:szCs w:val="20"/>
                                        <w:lang w:eastAsia="pl-PL"/>
                                      </w:rPr>
                                    </w:pPr>
                                    <w:r w:rsidRPr="00C133E7">
                                      <w:rPr>
                                        <w:rFonts w:ascii="Tahoma" w:eastAsiaTheme="minorEastAsia" w:hAnsi="Tahoma" w:cs="Tahoma"/>
                                        <w:color w:val="000000"/>
                                        <w:sz w:val="20"/>
                                        <w:szCs w:val="20"/>
                                        <w:lang w:eastAsia="pl-PL"/>
                                      </w:rPr>
                                      <w:t xml:space="preserve">stabilna konstrukcja wykonana ze stali nierdzewnej w gatunku 1.4301 (304). Górna rama z systemem rolek umożliwiającym załadunek tac lub trumien, dodatkowo system haków zabezpieczających tacę. Dwa odboje w przedniej części wózka. Uchwyt służący do manewrowania. Wózek z czterema kołami jezdnymi o średnicy 125 mm, bieżnia z niebrudzącej, elastycznej gumy. Cztery koła obrotowe, wszystkie koła z hamulcem. Nośność wózka co najmniej 250 kg, Rolki na ramie ułożyskowane. Kompatybilna z wózkiem  </w:t>
                                    </w:r>
                                    <w:r w:rsidRPr="00C133E7">
                                      <w:rPr>
                                        <w:rFonts w:ascii="Tahoma" w:eastAsiaTheme="minorEastAsia" w:hAnsi="Tahoma" w:cs="Tahoma"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pl-PL"/>
                                      </w:rPr>
                                      <w:t xml:space="preserve">Taca na zwłoki </w:t>
                                    </w:r>
                                    <w:r w:rsidRPr="00C133E7">
                                      <w:rPr>
                                        <w:rFonts w:ascii="Tahoma" w:eastAsiaTheme="minorEastAsia" w:hAnsi="Tahoma" w:cs="Tahoma"/>
                                        <w:color w:val="000000"/>
                                        <w:sz w:val="20"/>
                                        <w:szCs w:val="20"/>
                                        <w:lang w:eastAsia="pl-PL"/>
                                      </w:rPr>
                                      <w:t xml:space="preserve">z płozami standard. Nośność 250 kg, powierzchnia na ciało 2060x670 mm. Taca wykonana z blachy o gr. 1,5 mm wymiary mm  - 2200x670x80 , Kompatybilna z wózkiem </w:t>
                                    </w:r>
                                    <w:r w:rsidRPr="00C133E7">
                                      <w:rPr>
                                        <w:rFonts w:ascii="Tahoma" w:eastAsiaTheme="minorEastAsia" w:hAnsi="Tahoma" w:cs="Tahoma"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pl-PL"/>
                                      </w:rPr>
                                      <w:t xml:space="preserve">Pokrywa na tacę </w:t>
                                    </w:r>
                                    <w:r w:rsidRPr="00C133E7">
                                      <w:rPr>
                                        <w:rFonts w:ascii="Tahoma" w:eastAsiaTheme="minorEastAsia" w:hAnsi="Tahoma" w:cs="Tahoma"/>
                                        <w:color w:val="000000"/>
                                        <w:sz w:val="20"/>
                                        <w:szCs w:val="20"/>
                                        <w:lang w:eastAsia="pl-PL"/>
                                      </w:rPr>
                                      <w:t xml:space="preserve">do zwłok standard. Pokrywa wykonana z blachy o gr. 1,5 mm. posiada 4 uchwyty. Wymiary +/- 10 % </w:t>
                                    </w:r>
                                  </w:p>
                                </w:tc>
                              </w:tr>
                            </w:tbl>
                            <w:p w:rsidR="00C133E7" w:rsidRPr="00C133E7" w:rsidRDefault="00C133E7" w:rsidP="00C133E7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Tahoma" w:eastAsiaTheme="minorEastAsia" w:hAnsi="Tahoma" w:cs="Tahoma"/>
                                  <w:color w:val="000000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:rsidR="00C133E7" w:rsidRPr="00C133E7" w:rsidRDefault="00C133E7" w:rsidP="00C133E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ahoma" w:eastAsiaTheme="minorEastAsia" w:hAnsi="Tahoma" w:cs="Tahoma"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</w:tbl>
                <w:p w:rsidR="00C133E7" w:rsidRPr="00C133E7" w:rsidRDefault="00C133E7" w:rsidP="00C133E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Theme="minorEastAsia" w:hAnsi="Tahoma" w:cs="Tahoma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133E7" w:rsidRPr="00C133E7" w:rsidRDefault="00C133E7" w:rsidP="00C133E7">
      <w:pPr>
        <w:keepNext/>
        <w:tabs>
          <w:tab w:val="center" w:pos="7540"/>
          <w:tab w:val="left" w:pos="9450"/>
        </w:tabs>
        <w:spacing w:after="12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C133E7" w:rsidRPr="00C133E7" w:rsidRDefault="00C133E7" w:rsidP="00C133E7">
      <w:pPr>
        <w:keepNext/>
        <w:tabs>
          <w:tab w:val="center" w:pos="7540"/>
          <w:tab w:val="left" w:pos="9450"/>
        </w:tabs>
        <w:spacing w:after="12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C133E7">
        <w:rPr>
          <w:rFonts w:ascii="Tahoma" w:hAnsi="Tahoma" w:cs="Tahoma"/>
          <w:b/>
          <w:sz w:val="20"/>
          <w:szCs w:val="20"/>
        </w:rPr>
        <w:t>Część 7 – pozostałe wyposażenie medyczne.</w:t>
      </w:r>
    </w:p>
    <w:p w:rsidR="00C133E7" w:rsidRPr="00C133E7" w:rsidRDefault="00C133E7" w:rsidP="00C133E7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 w:rsidRPr="00C133E7">
        <w:rPr>
          <w:rFonts w:ascii="Tahoma" w:eastAsia="Times New Roman" w:hAnsi="Tahoma" w:cs="Tahoma"/>
          <w:sz w:val="20"/>
          <w:szCs w:val="20"/>
          <w:u w:val="single"/>
        </w:rPr>
        <w:t>Parawan teleskopowy</w:t>
      </w:r>
    </w:p>
    <w:p w:rsidR="00C133E7" w:rsidRPr="00C133E7" w:rsidRDefault="00C133E7" w:rsidP="00C133E7">
      <w:pPr>
        <w:keepNext/>
        <w:spacing w:after="120" w:line="240" w:lineRule="auto"/>
        <w:ind w:left="1134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PRODUCENT -</w:t>
      </w:r>
    </w:p>
    <w:p w:rsidR="00C133E7" w:rsidRPr="00C133E7" w:rsidRDefault="00C133E7" w:rsidP="00C133E7">
      <w:pPr>
        <w:keepNext/>
        <w:spacing w:after="120" w:line="240" w:lineRule="auto"/>
        <w:ind w:left="1134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MODEL/TYP -</w:t>
      </w:r>
    </w:p>
    <w:p w:rsidR="00C133E7" w:rsidRPr="00C133E7" w:rsidRDefault="00C133E7" w:rsidP="00C133E7">
      <w:pPr>
        <w:keepNext/>
        <w:spacing w:after="120" w:line="240" w:lineRule="auto"/>
        <w:ind w:left="1134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KRAJ POCHODZENIA -</w:t>
      </w:r>
    </w:p>
    <w:p w:rsidR="00C133E7" w:rsidRPr="00C133E7" w:rsidRDefault="00C133E7" w:rsidP="00C133E7">
      <w:pPr>
        <w:keepNext/>
        <w:spacing w:after="120" w:line="240" w:lineRule="auto"/>
        <w:ind w:left="1134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ROK PRODUKCJI -</w:t>
      </w:r>
    </w:p>
    <w:p w:rsidR="00C133E7" w:rsidRPr="00C133E7" w:rsidRDefault="00C133E7" w:rsidP="00C133E7">
      <w:pPr>
        <w:keepNext/>
        <w:spacing w:after="120" w:line="240" w:lineRule="auto"/>
        <w:ind w:left="1134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LICZBA SZTUK – 3</w:t>
      </w:r>
    </w:p>
    <w:p w:rsidR="00C133E7" w:rsidRPr="00C133E7" w:rsidRDefault="00C133E7" w:rsidP="00C133E7">
      <w:pPr>
        <w:keepNext/>
        <w:spacing w:after="120" w:line="240" w:lineRule="auto"/>
        <w:ind w:left="1134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Cena jednostkowa netto -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C133E7" w:rsidRPr="00C133E7" w:rsidTr="004906A1">
        <w:tc>
          <w:tcPr>
            <w:tcW w:w="9606" w:type="dxa"/>
            <w:shd w:val="clear" w:color="auto" w:fill="D9D9D9" w:themeFill="background1" w:themeFillShade="D9"/>
          </w:tcPr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C133E7" w:rsidRPr="00C133E7" w:rsidTr="004906A1">
        <w:trPr>
          <w:trHeight w:val="1206"/>
        </w:trPr>
        <w:tc>
          <w:tcPr>
            <w:tcW w:w="9606" w:type="dxa"/>
          </w:tcPr>
          <w:p w:rsidR="00C133E7" w:rsidRPr="00C133E7" w:rsidRDefault="00C133E7" w:rsidP="00C133E7">
            <w:pPr>
              <w:spacing w:after="160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Parawan teleskopowy przyścienny  z zasłonką w całości wykonany ze stali kwasoodpornej gat. 0H18N9; wysięgnik składa się z dopasowanych do siebie, nierozłącznych i wysuwanych teleskopowo czterech elementów rurowych, z regulacją w poziomie w zakresie 180º</w:t>
            </w:r>
          </w:p>
          <w:p w:rsidR="00C133E7" w:rsidRPr="00C133E7" w:rsidRDefault="00C133E7" w:rsidP="00C133E7">
            <w:pPr>
              <w:ind w:firstLine="34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Wymiary:</w:t>
            </w:r>
          </w:p>
          <w:p w:rsidR="00C133E7" w:rsidRPr="00C133E7" w:rsidRDefault="00C133E7" w:rsidP="00C133E7">
            <w:pPr>
              <w:ind w:firstLine="34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- długość w stanie złożonym: 700 mm</w:t>
            </w:r>
          </w:p>
          <w:p w:rsidR="00C133E7" w:rsidRPr="00C133E7" w:rsidRDefault="00C133E7" w:rsidP="00C133E7">
            <w:pPr>
              <w:ind w:firstLine="34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- długość w stanie rozłożonym: 2000 mm</w:t>
            </w:r>
          </w:p>
          <w:p w:rsidR="00C133E7" w:rsidRPr="00C133E7" w:rsidRDefault="00C133E7" w:rsidP="00C133E7">
            <w:pPr>
              <w:ind w:firstLine="34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Zasłonki 3 w komplecie do każdego parawanu:</w:t>
            </w:r>
          </w:p>
          <w:p w:rsidR="00C133E7" w:rsidRPr="00C133E7" w:rsidRDefault="00C133E7" w:rsidP="00C133E7">
            <w:pPr>
              <w:ind w:firstLine="34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-  z materiału - poliester z wodoodporną powłoką -  w kolorze miętowym , żółtym, niebieskim , białym ,  beżowym , zielonym </w:t>
            </w:r>
          </w:p>
          <w:p w:rsidR="00C133E7" w:rsidRPr="00C133E7" w:rsidRDefault="00C133E7" w:rsidP="00C133E7">
            <w:pPr>
              <w:ind w:firstLine="34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- zmywalna PCV - niebieska, żółta, biała, beżowa  i seledynowa </w:t>
            </w:r>
          </w:p>
          <w:p w:rsidR="00C133E7" w:rsidRPr="00C133E7" w:rsidRDefault="00C133E7" w:rsidP="00C133E7">
            <w:pPr>
              <w:ind w:firstLine="34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- bawełniana</w:t>
            </w:r>
          </w:p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133E7" w:rsidRPr="00C133E7" w:rsidRDefault="00C133E7" w:rsidP="00C133E7">
      <w:pPr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</w:rPr>
      </w:pPr>
    </w:p>
    <w:p w:rsidR="00C133E7" w:rsidRPr="00C133E7" w:rsidRDefault="00C133E7" w:rsidP="00C133E7">
      <w:pPr>
        <w:numPr>
          <w:ilvl w:val="0"/>
          <w:numId w:val="47"/>
        </w:numPr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</w:rPr>
      </w:pPr>
      <w:r w:rsidRPr="00C133E7">
        <w:rPr>
          <w:rFonts w:ascii="Tahoma" w:eastAsia="Times New Roman" w:hAnsi="Tahoma" w:cs="Tahoma"/>
          <w:color w:val="000000"/>
          <w:sz w:val="20"/>
          <w:szCs w:val="20"/>
          <w:u w:val="single"/>
        </w:rPr>
        <w:t>Parawan medyczny 2 częściowy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PRODUCENT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MODEL/TYP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KRAJ POCHODZENIA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ROK PRODUKCJI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LICZBA SZTUK – 1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Cena jednostkowa netto -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C133E7" w:rsidRPr="00C133E7" w:rsidTr="004906A1">
        <w:tc>
          <w:tcPr>
            <w:tcW w:w="9606" w:type="dxa"/>
            <w:shd w:val="clear" w:color="auto" w:fill="D9D9D9" w:themeFill="background1" w:themeFillShade="D9"/>
          </w:tcPr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C133E7" w:rsidRPr="00C133E7" w:rsidTr="004906A1">
        <w:trPr>
          <w:trHeight w:val="487"/>
        </w:trPr>
        <w:tc>
          <w:tcPr>
            <w:tcW w:w="9606" w:type="dxa"/>
          </w:tcPr>
          <w:p w:rsidR="00C133E7" w:rsidRPr="00C133E7" w:rsidRDefault="00C133E7" w:rsidP="00C133E7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Parawan mobilny dwuskrzydłowy  </w:t>
            </w:r>
          </w:p>
          <w:p w:rsidR="00C133E7" w:rsidRPr="00C133E7" w:rsidRDefault="00C133E7" w:rsidP="00C133E7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WYKONANIE:</w:t>
            </w:r>
          </w:p>
          <w:p w:rsidR="00C133E7" w:rsidRPr="00C133E7" w:rsidRDefault="00C133E7" w:rsidP="00C133E7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- stelaż ze stali kwasoodpornej gat. 0H18N9, wyposażony w koła o średnicy 50 mm, w tym dwa z blokadą</w:t>
            </w:r>
          </w:p>
          <w:p w:rsidR="00C133E7" w:rsidRPr="00C133E7" w:rsidRDefault="00C133E7" w:rsidP="00C133E7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- wypełnienie stanowi zasłonka z materiału - poliester z wodoodporną powłoką, w kolorze  miętowym (ZP-</w:t>
            </w:r>
            <w:r w:rsidRPr="00C133E7">
              <w:rPr>
                <w:rFonts w:ascii="Tahoma" w:hAnsi="Tahoma" w:cs="Tahoma"/>
                <w:sz w:val="20"/>
                <w:szCs w:val="20"/>
              </w:rPr>
              <w:lastRenderedPageBreak/>
              <w:t>1), żółtym (ZP-2), niebieskim (ZP-3), białym (ZP-4),  beżowym (ZP-5), zielonym (ZP-6)</w:t>
            </w:r>
          </w:p>
          <w:p w:rsidR="00C133E7" w:rsidRPr="00C133E7" w:rsidRDefault="00C133E7" w:rsidP="00C133E7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Wymiary: 2 x700x1700 mm [szerokość skrzydła x wysokość], szerokość podstawy - 450 mm</w:t>
            </w:r>
          </w:p>
        </w:tc>
      </w:tr>
    </w:tbl>
    <w:p w:rsidR="00C133E7" w:rsidRPr="00C133E7" w:rsidRDefault="00C133E7" w:rsidP="00C133E7">
      <w:pPr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u w:val="single"/>
        </w:rPr>
      </w:pPr>
    </w:p>
    <w:p w:rsidR="00C133E7" w:rsidRPr="00C133E7" w:rsidRDefault="00C133E7" w:rsidP="00C133E7">
      <w:pPr>
        <w:numPr>
          <w:ilvl w:val="0"/>
          <w:numId w:val="47"/>
        </w:numPr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 w:rsidRPr="00C133E7">
        <w:rPr>
          <w:rFonts w:ascii="Tahoma" w:eastAsia="Times New Roman" w:hAnsi="Tahoma" w:cs="Tahoma"/>
          <w:sz w:val="20"/>
          <w:szCs w:val="20"/>
          <w:u w:val="single"/>
        </w:rPr>
        <w:t>Taboret obrotowy  pneumatyczny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PRODUCENT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MODEL/TYP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KRAJ POCHODZENIA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ROK PRODUKCJI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LICZBA SZTUK - 6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C133E7" w:rsidRPr="00C133E7" w:rsidTr="004906A1">
        <w:tc>
          <w:tcPr>
            <w:tcW w:w="9606" w:type="dxa"/>
            <w:shd w:val="clear" w:color="auto" w:fill="D9D9D9" w:themeFill="background1" w:themeFillShade="D9"/>
          </w:tcPr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C133E7" w:rsidRPr="00C133E7" w:rsidTr="004906A1">
        <w:trPr>
          <w:trHeight w:val="1206"/>
        </w:trPr>
        <w:tc>
          <w:tcPr>
            <w:tcW w:w="9606" w:type="dxa"/>
          </w:tcPr>
          <w:p w:rsidR="00C133E7" w:rsidRPr="00C133E7" w:rsidRDefault="00C133E7" w:rsidP="00C133E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Wymiary:</w:t>
            </w:r>
          </w:p>
          <w:p w:rsidR="00C133E7" w:rsidRPr="00C133E7" w:rsidRDefault="00C133E7" w:rsidP="00C133E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Średnica siedziska od 340-360 mm</w:t>
            </w:r>
          </w:p>
          <w:p w:rsidR="00C133E7" w:rsidRPr="00C133E7" w:rsidRDefault="00C133E7" w:rsidP="00C133E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Średnica podstawy  od 590-610 mm</w:t>
            </w:r>
          </w:p>
          <w:p w:rsidR="00C133E7" w:rsidRPr="00C133E7" w:rsidRDefault="00C133E7" w:rsidP="00C133E7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Regulacja wysokości siedziska od 630-860 mm</w:t>
            </w:r>
          </w:p>
          <w:p w:rsidR="00C133E7" w:rsidRPr="00C133E7" w:rsidRDefault="00C133E7" w:rsidP="00C133E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 xml:space="preserve">Taboret tapicerowany z materiału zmywalnego. </w:t>
            </w:r>
          </w:p>
          <w:p w:rsidR="00C133E7" w:rsidRPr="00C133E7" w:rsidRDefault="00C133E7" w:rsidP="00C133E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Podstawa wykonana ze stali kwasoodpornej  z obręczą pod nogi, wyposażony w koła o średnicy 60mm - ogumienie nie rysujące posadzki.</w:t>
            </w:r>
          </w:p>
          <w:p w:rsidR="00C133E7" w:rsidRPr="00C133E7" w:rsidRDefault="00C133E7" w:rsidP="00C133E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Taboret podnoszony mechanizmem pneumatycznym.</w:t>
            </w:r>
          </w:p>
          <w:p w:rsidR="00C133E7" w:rsidRPr="00C133E7" w:rsidRDefault="00C133E7" w:rsidP="00C133E7">
            <w:pPr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 xml:space="preserve">Powierzchnie zmywalne i odporne na środki dezynfekcyjne. </w:t>
            </w:r>
            <w:r w:rsidRPr="00C133E7">
              <w:rPr>
                <w:rFonts w:ascii="Tahoma" w:hAnsi="Tahoma" w:cs="Tahoma"/>
                <w:sz w:val="20"/>
                <w:szCs w:val="20"/>
              </w:rPr>
              <w:t xml:space="preserve">Dopuszczalne obciążenie min. 120 kg. Min. 3 kolory do wyboru. </w:t>
            </w:r>
          </w:p>
        </w:tc>
      </w:tr>
    </w:tbl>
    <w:p w:rsidR="00C133E7" w:rsidRPr="00C133E7" w:rsidRDefault="00C133E7" w:rsidP="00C133E7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u w:val="single"/>
        </w:rPr>
      </w:pPr>
    </w:p>
    <w:p w:rsidR="00C133E7" w:rsidRPr="00C133E7" w:rsidRDefault="00C133E7" w:rsidP="00C133E7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 w:rsidRPr="00C133E7">
        <w:rPr>
          <w:rFonts w:ascii="Tahoma" w:eastAsia="Times New Roman" w:hAnsi="Tahoma" w:cs="Tahoma"/>
          <w:sz w:val="20"/>
          <w:szCs w:val="20"/>
          <w:u w:val="single"/>
        </w:rPr>
        <w:t xml:space="preserve">Taboret obrotowy  - niski 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PRODUCENT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MODEL/TYP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KRAJ POCHODZENIA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ROK PRODUKCJI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LICZBA SZTUK – 3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Cena jednostkowa netto -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C133E7" w:rsidRPr="00C133E7" w:rsidTr="004906A1">
        <w:tc>
          <w:tcPr>
            <w:tcW w:w="9606" w:type="dxa"/>
            <w:shd w:val="clear" w:color="auto" w:fill="D9D9D9" w:themeFill="background1" w:themeFillShade="D9"/>
          </w:tcPr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C133E7" w:rsidRPr="00C133E7" w:rsidTr="004906A1">
        <w:trPr>
          <w:trHeight w:val="1206"/>
        </w:trPr>
        <w:tc>
          <w:tcPr>
            <w:tcW w:w="9606" w:type="dxa"/>
          </w:tcPr>
          <w:p w:rsidR="00C133E7" w:rsidRPr="00C133E7" w:rsidRDefault="00C133E7" w:rsidP="00C133E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Wymiary +/- 10%:</w:t>
            </w:r>
          </w:p>
          <w:p w:rsidR="00C133E7" w:rsidRPr="00C133E7" w:rsidRDefault="00C133E7" w:rsidP="00C133E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Średnica siedziska od 340 do 360 mm</w:t>
            </w:r>
          </w:p>
          <w:p w:rsidR="00C133E7" w:rsidRPr="00C133E7" w:rsidRDefault="00C133E7" w:rsidP="00C133E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Średnica podstawy  od 590 do 630 mm</w:t>
            </w:r>
          </w:p>
          <w:p w:rsidR="00C133E7" w:rsidRPr="00C133E7" w:rsidRDefault="00C133E7" w:rsidP="00C133E7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Regulacja wysokości siedziska od 430-550 mm</w:t>
            </w:r>
          </w:p>
          <w:p w:rsidR="00C133E7" w:rsidRPr="00C133E7" w:rsidRDefault="00C133E7" w:rsidP="00C133E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 xml:space="preserve">Taboret tapicerowany z materiału zmywalnego. </w:t>
            </w:r>
          </w:p>
          <w:p w:rsidR="00C133E7" w:rsidRPr="00C133E7" w:rsidRDefault="00C133E7" w:rsidP="00C133E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Podstawa wykonana ze stali kwasoodpornej  lub chromowanej, wyposażony w koła o średnicy 50 - 60mm - ogumienie nie rysujące posadzki.</w:t>
            </w:r>
          </w:p>
          <w:p w:rsidR="00C133E7" w:rsidRPr="00C133E7" w:rsidRDefault="00C133E7" w:rsidP="00C133E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Taboret podnoszony mechanizmem pneumatycznym.</w:t>
            </w:r>
          </w:p>
          <w:p w:rsidR="00C133E7" w:rsidRPr="00C133E7" w:rsidRDefault="00C133E7" w:rsidP="00C133E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 xml:space="preserve">Powierzchnie zmywalne i odporne na środki dezynfekcyjne. </w:t>
            </w:r>
            <w:r w:rsidRPr="00C133E7">
              <w:rPr>
                <w:rFonts w:ascii="Tahoma" w:hAnsi="Tahoma" w:cs="Tahoma"/>
                <w:sz w:val="20"/>
                <w:szCs w:val="20"/>
              </w:rPr>
              <w:t>Dopuszczalne obciążenie min. 120 kg.</w:t>
            </w: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 xml:space="preserve"> Min. 3 kolory do wyboru</w:t>
            </w:r>
          </w:p>
        </w:tc>
      </w:tr>
    </w:tbl>
    <w:p w:rsidR="00C133E7" w:rsidRPr="00C133E7" w:rsidRDefault="00C133E7" w:rsidP="00C133E7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C133E7" w:rsidRPr="00C133E7" w:rsidRDefault="00C133E7" w:rsidP="00C133E7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 w:rsidRPr="00C133E7">
        <w:rPr>
          <w:rFonts w:ascii="Tahoma" w:eastAsia="Times New Roman" w:hAnsi="Tahoma" w:cs="Tahoma"/>
          <w:sz w:val="20"/>
          <w:szCs w:val="20"/>
          <w:u w:val="single"/>
        </w:rPr>
        <w:t>Stojak na kroplówki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PRODUCENT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MODEL/TYP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KRAJ POCHODZENIA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ROK PRODUKCJI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LICZBA SZTUK – 66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Cena jednostkowa netto -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C133E7" w:rsidRPr="00C133E7" w:rsidTr="004906A1">
        <w:tc>
          <w:tcPr>
            <w:tcW w:w="9606" w:type="dxa"/>
            <w:shd w:val="clear" w:color="auto" w:fill="D9D9D9" w:themeFill="background1" w:themeFillShade="D9"/>
          </w:tcPr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C133E7" w:rsidRPr="00C133E7" w:rsidTr="004906A1">
        <w:trPr>
          <w:trHeight w:val="1206"/>
        </w:trPr>
        <w:tc>
          <w:tcPr>
            <w:tcW w:w="9606" w:type="dxa"/>
          </w:tcPr>
          <w:p w:rsidR="00C133E7" w:rsidRPr="00C133E7" w:rsidRDefault="00C133E7" w:rsidP="00C133E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Wymiary około:</w:t>
            </w:r>
          </w:p>
          <w:p w:rsidR="00C133E7" w:rsidRPr="00C133E7" w:rsidRDefault="00C133E7" w:rsidP="00C133E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Wysokość max. Od 1900-2000 mm</w:t>
            </w:r>
          </w:p>
          <w:p w:rsidR="00C133E7" w:rsidRPr="00C133E7" w:rsidRDefault="00C133E7" w:rsidP="00C133E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Wysokość min. od 14901500 mm</w:t>
            </w:r>
          </w:p>
          <w:p w:rsidR="00C133E7" w:rsidRPr="00C133E7" w:rsidRDefault="00C133E7" w:rsidP="00C133E7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Średnica podstawy; od 590-610 mm</w:t>
            </w:r>
          </w:p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Stojak na kroplówki wykonany jest z stali nierdzewnej. Posiada wieszak czteroramienny. Podstawa pięcioramienna wyposażona w kółka ( fi 5 cm/ z możliwością blokady) nie rysujące wykładziny.</w:t>
            </w:r>
          </w:p>
        </w:tc>
      </w:tr>
    </w:tbl>
    <w:p w:rsidR="00C133E7" w:rsidRDefault="00C133E7" w:rsidP="00C133E7">
      <w:pPr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</w:rPr>
      </w:pPr>
    </w:p>
    <w:p w:rsidR="00C133E7" w:rsidRPr="00C133E7" w:rsidRDefault="00C133E7" w:rsidP="00C133E7">
      <w:pPr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</w:rPr>
      </w:pPr>
    </w:p>
    <w:p w:rsidR="00C133E7" w:rsidRPr="00C133E7" w:rsidRDefault="00C133E7" w:rsidP="00C133E7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</w:rPr>
      </w:pPr>
      <w:r w:rsidRPr="00C133E7">
        <w:rPr>
          <w:rFonts w:ascii="Tahoma" w:eastAsia="Times New Roman" w:hAnsi="Tahoma" w:cs="Tahoma"/>
          <w:color w:val="000000"/>
          <w:sz w:val="20"/>
          <w:szCs w:val="20"/>
          <w:u w:val="single"/>
        </w:rPr>
        <w:lastRenderedPageBreak/>
        <w:t>Podest jednostopniowy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PRODUCENT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MODEL/TYP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KRAJ POCHODZENIA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ROK PRODUKCJI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LICZBA SZTUK – 1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Cena jednostkowa netto -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C133E7" w:rsidRPr="00C133E7" w:rsidTr="004906A1">
        <w:tc>
          <w:tcPr>
            <w:tcW w:w="9606" w:type="dxa"/>
            <w:shd w:val="clear" w:color="auto" w:fill="D9D9D9" w:themeFill="background1" w:themeFillShade="D9"/>
          </w:tcPr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C133E7" w:rsidRPr="00C133E7" w:rsidTr="004906A1">
        <w:trPr>
          <w:trHeight w:val="1206"/>
        </w:trPr>
        <w:tc>
          <w:tcPr>
            <w:tcW w:w="9606" w:type="dxa"/>
          </w:tcPr>
          <w:p w:rsidR="00C133E7" w:rsidRPr="00C133E7" w:rsidRDefault="00C133E7" w:rsidP="00C133E7">
            <w:pPr>
              <w:ind w:left="720" w:hanging="68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Podest jednostopniowy</w:t>
            </w:r>
          </w:p>
          <w:p w:rsidR="00C133E7" w:rsidRPr="00C133E7" w:rsidRDefault="00C133E7" w:rsidP="00C133E7">
            <w:pPr>
              <w:ind w:left="720" w:hanging="68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WYKONANIE: w całości ze stali kwasoodpornej gat. 0H18N9,</w:t>
            </w:r>
          </w:p>
          <w:p w:rsidR="00C133E7" w:rsidRPr="00C133E7" w:rsidRDefault="00C133E7" w:rsidP="00C133E7">
            <w:pPr>
              <w:ind w:left="720" w:hanging="68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nóżki z możliwością wyregulowania,</w:t>
            </w:r>
          </w:p>
          <w:p w:rsidR="00C133E7" w:rsidRPr="00C133E7" w:rsidRDefault="00C133E7" w:rsidP="00C133E7">
            <w:pPr>
              <w:ind w:left="720" w:hanging="68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blat pokryty materiałem antypoślizgowym</w:t>
            </w:r>
          </w:p>
          <w:p w:rsidR="00C133E7" w:rsidRPr="00C133E7" w:rsidRDefault="00C133E7" w:rsidP="00C133E7">
            <w:pPr>
              <w:ind w:left="720" w:hanging="68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Wymiary: 480x320x220 mm [długość x szerokość x wysokość]</w:t>
            </w:r>
          </w:p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133E7" w:rsidRPr="00C133E7" w:rsidRDefault="00C133E7" w:rsidP="00C133E7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</w:rPr>
      </w:pPr>
    </w:p>
    <w:p w:rsidR="00C133E7" w:rsidRPr="00C133E7" w:rsidRDefault="00C133E7" w:rsidP="00C133E7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</w:rPr>
      </w:pPr>
      <w:r w:rsidRPr="00C133E7">
        <w:rPr>
          <w:rFonts w:ascii="Tahoma" w:eastAsia="Times New Roman" w:hAnsi="Tahoma" w:cs="Tahoma"/>
          <w:color w:val="000000"/>
          <w:sz w:val="20"/>
          <w:szCs w:val="20"/>
          <w:u w:val="single"/>
        </w:rPr>
        <w:t>Krzesełko prysznicowe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PRODUCENT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MODEL/TYP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KRAJ POCHODZENIA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ROK PRODUKCJI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LICZBA SZTUK – 12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 xml:space="preserve">Cena jednostkowa netto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C133E7" w:rsidRPr="00C133E7" w:rsidTr="004906A1">
        <w:tc>
          <w:tcPr>
            <w:tcW w:w="9606" w:type="dxa"/>
            <w:shd w:val="clear" w:color="auto" w:fill="D9D9D9" w:themeFill="background1" w:themeFillShade="D9"/>
          </w:tcPr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C133E7" w:rsidRPr="00C133E7" w:rsidTr="004906A1">
        <w:trPr>
          <w:trHeight w:val="1206"/>
        </w:trPr>
        <w:tc>
          <w:tcPr>
            <w:tcW w:w="9606" w:type="dxa"/>
          </w:tcPr>
          <w:p w:rsidR="00C133E7" w:rsidRPr="00C133E7" w:rsidRDefault="00C133E7" w:rsidP="00C133E7">
            <w:pPr>
              <w:ind w:firstLine="34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bCs/>
                <w:sz w:val="20"/>
                <w:szCs w:val="20"/>
              </w:rPr>
              <w:t>Stołeczek prysznicowy</w:t>
            </w:r>
            <w:r w:rsidRPr="00C133E7">
              <w:rPr>
                <w:rFonts w:ascii="Tahoma" w:hAnsi="Tahoma" w:cs="Tahoma"/>
                <w:sz w:val="20"/>
                <w:szCs w:val="20"/>
              </w:rPr>
              <w:t> -</w:t>
            </w:r>
            <w:r w:rsidRPr="00C133E7">
              <w:rPr>
                <w:rFonts w:ascii="Tahoma" w:hAnsi="Tahoma" w:cs="Tahoma"/>
                <w:bCs/>
                <w:sz w:val="20"/>
                <w:szCs w:val="20"/>
              </w:rPr>
              <w:t>obrotowy i regulowany</w:t>
            </w:r>
            <w:r w:rsidRPr="00C133E7">
              <w:rPr>
                <w:rFonts w:ascii="Tahoma" w:hAnsi="Tahoma" w:cs="Tahoma"/>
                <w:sz w:val="20"/>
                <w:szCs w:val="20"/>
              </w:rPr>
              <w:t> stanowi lekką konstrukcję wykonaną z poliuretanu i aluminium. System nóżek o regulowanej (skokowo, co 2,5 cm) wysokości zapewnia stabilną płaszczyznę podparcia. Siedzisko z funkcję obrotową, która umożliwia pacjentowi obracanie się w dowolnym kierunku bez konieczności wstawania ze stołeczka, a jednocześnie w sposób bezpieczny i kontrolowany.</w:t>
            </w:r>
          </w:p>
        </w:tc>
      </w:tr>
    </w:tbl>
    <w:p w:rsidR="00C133E7" w:rsidRPr="00C133E7" w:rsidRDefault="00C133E7" w:rsidP="00C133E7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C133E7" w:rsidRPr="00C133E7" w:rsidRDefault="00C133E7" w:rsidP="00C133E7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</w:rPr>
      </w:pPr>
      <w:r w:rsidRPr="00C133E7">
        <w:rPr>
          <w:rFonts w:ascii="Tahoma" w:eastAsia="Times New Roman" w:hAnsi="Tahoma" w:cs="Tahoma"/>
          <w:color w:val="000000"/>
          <w:sz w:val="20"/>
          <w:szCs w:val="20"/>
          <w:u w:val="single"/>
        </w:rPr>
        <w:t>Chodzik - balkonik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PRODUCENT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MODEL/TYP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KRAJ POCHODZENIA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ROK PRODUKCJI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LICZBA SZTUK -4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Cena jednostkowa netto -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C133E7" w:rsidRPr="00C133E7" w:rsidTr="004906A1">
        <w:tc>
          <w:tcPr>
            <w:tcW w:w="9606" w:type="dxa"/>
            <w:shd w:val="clear" w:color="auto" w:fill="D9D9D9" w:themeFill="background1" w:themeFillShade="D9"/>
          </w:tcPr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C133E7" w:rsidRPr="00C133E7" w:rsidTr="004906A1">
        <w:trPr>
          <w:trHeight w:val="1206"/>
        </w:trPr>
        <w:tc>
          <w:tcPr>
            <w:tcW w:w="9606" w:type="dxa"/>
          </w:tcPr>
          <w:p w:rsidR="00C133E7" w:rsidRPr="00C133E7" w:rsidRDefault="00C133E7" w:rsidP="00C133E7">
            <w:pPr>
              <w:ind w:firstLine="34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Chodzik – balkonik typu ambona wysoki wspomagający pionizacją i poruszanie się.</w:t>
            </w:r>
          </w:p>
          <w:p w:rsidR="00C133E7" w:rsidRPr="00C133E7" w:rsidRDefault="00C133E7" w:rsidP="00C133E7">
            <w:pPr>
              <w:ind w:firstLine="34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rama wykonana ze stali,</w:t>
            </w:r>
          </w:p>
          <w:p w:rsidR="00C133E7" w:rsidRPr="00C133E7" w:rsidRDefault="00C133E7" w:rsidP="00C133E7">
            <w:pPr>
              <w:ind w:firstLine="34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miękkie podłokietniki z możliwością płynnej regulacji wysokości,</w:t>
            </w:r>
          </w:p>
          <w:p w:rsidR="00C133E7" w:rsidRPr="00C133E7" w:rsidRDefault="00C133E7" w:rsidP="00C133E7">
            <w:pPr>
              <w:ind w:firstLine="34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płynnie regulowany kąt uchwytów oraz ich długość,</w:t>
            </w:r>
          </w:p>
          <w:p w:rsidR="00C133E7" w:rsidRPr="00C133E7" w:rsidRDefault="00C133E7" w:rsidP="00C133E7">
            <w:pPr>
              <w:ind w:firstLine="34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kółka tylne z hamulcem,</w:t>
            </w:r>
          </w:p>
          <w:p w:rsidR="00C133E7" w:rsidRPr="00C133E7" w:rsidRDefault="00C133E7" w:rsidP="00C133E7">
            <w:pPr>
              <w:ind w:firstLine="34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opony gumowe 3’’.</w:t>
            </w:r>
          </w:p>
          <w:p w:rsidR="00C133E7" w:rsidRPr="00C133E7" w:rsidRDefault="00C133E7" w:rsidP="00C133E7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Szerokość: 64 cm</w:t>
            </w:r>
            <w:r w:rsidRPr="00C133E7">
              <w:rPr>
                <w:rFonts w:ascii="Tahoma" w:hAnsi="Tahoma" w:cs="Tahoma"/>
                <w:sz w:val="20"/>
                <w:szCs w:val="20"/>
              </w:rPr>
              <w:br/>
              <w:t>Długość: 75 – 90 cm</w:t>
            </w:r>
            <w:r w:rsidRPr="00C133E7">
              <w:rPr>
                <w:rFonts w:ascii="Tahoma" w:hAnsi="Tahoma" w:cs="Tahoma"/>
                <w:sz w:val="20"/>
                <w:szCs w:val="20"/>
              </w:rPr>
              <w:br/>
              <w:t>Wysokość urządzenia: 109 – 152 cm</w:t>
            </w:r>
            <w:r w:rsidRPr="00C133E7">
              <w:rPr>
                <w:rFonts w:ascii="Tahoma" w:hAnsi="Tahoma" w:cs="Tahoma"/>
                <w:sz w:val="20"/>
                <w:szCs w:val="20"/>
              </w:rPr>
              <w:br/>
              <w:t>Wysokość podłokietników od podłoża: 97 – 140 cm</w:t>
            </w:r>
            <w:r w:rsidRPr="00C133E7">
              <w:rPr>
                <w:rFonts w:ascii="Tahoma" w:hAnsi="Tahoma" w:cs="Tahoma"/>
                <w:sz w:val="20"/>
                <w:szCs w:val="20"/>
              </w:rPr>
              <w:br/>
              <w:t>Długość podłokietników wraz z uchwytami: 60 – 83 cm</w:t>
            </w:r>
            <w:r w:rsidRPr="00C133E7">
              <w:rPr>
                <w:rFonts w:ascii="Tahoma" w:hAnsi="Tahoma" w:cs="Tahoma"/>
                <w:sz w:val="20"/>
                <w:szCs w:val="20"/>
              </w:rPr>
              <w:br/>
              <w:t>Głębokość wycięcia elementu tapicerowanego: 30 cm</w:t>
            </w:r>
            <w:r w:rsidRPr="00C133E7">
              <w:rPr>
                <w:rFonts w:ascii="Tahoma" w:hAnsi="Tahoma" w:cs="Tahoma"/>
                <w:sz w:val="20"/>
                <w:szCs w:val="20"/>
              </w:rPr>
              <w:br/>
              <w:t>Szerokość wycięcia elementu tapicerowanego: 36 cm</w:t>
            </w:r>
            <w:r w:rsidRPr="00C133E7">
              <w:rPr>
                <w:rFonts w:ascii="Tahoma" w:hAnsi="Tahoma" w:cs="Tahoma"/>
                <w:sz w:val="20"/>
                <w:szCs w:val="20"/>
              </w:rPr>
              <w:br/>
              <w:t>Maksymalne obciążenie: 120 kg</w:t>
            </w:r>
          </w:p>
          <w:p w:rsidR="00C133E7" w:rsidRPr="00C133E7" w:rsidRDefault="00C133E7" w:rsidP="00C133E7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Wymiary (+/-) 10 %</w:t>
            </w:r>
          </w:p>
          <w:p w:rsidR="00C133E7" w:rsidRPr="00C133E7" w:rsidRDefault="00C133E7" w:rsidP="00C133E7">
            <w:pPr>
              <w:ind w:firstLine="34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133E7" w:rsidRDefault="00C133E7" w:rsidP="00C133E7">
      <w:pPr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133E7" w:rsidRDefault="00C133E7" w:rsidP="00C133E7">
      <w:pPr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133E7" w:rsidRPr="00C133E7" w:rsidRDefault="00C133E7" w:rsidP="00C133E7">
      <w:pPr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C133E7" w:rsidRPr="00C133E7" w:rsidRDefault="00C133E7" w:rsidP="00C133E7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 w:rsidRPr="00C133E7">
        <w:rPr>
          <w:rFonts w:ascii="Tahoma" w:eastAsia="Times New Roman" w:hAnsi="Tahoma" w:cs="Tahoma"/>
          <w:sz w:val="20"/>
          <w:szCs w:val="20"/>
          <w:u w:val="single"/>
        </w:rPr>
        <w:lastRenderedPageBreak/>
        <w:t xml:space="preserve">Krzesło basen na kółkach 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PRODUCENT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MODEL/TYP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KRAJ POCHODZENIA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ROK PRODUKCJI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LICZBA SZTUK -1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Cena jednostkowa netto -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C133E7" w:rsidRPr="00C133E7" w:rsidTr="004906A1">
        <w:tc>
          <w:tcPr>
            <w:tcW w:w="9606" w:type="dxa"/>
            <w:shd w:val="clear" w:color="auto" w:fill="D9D9D9" w:themeFill="background1" w:themeFillShade="D9"/>
          </w:tcPr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C133E7" w:rsidRPr="00C133E7" w:rsidTr="004906A1">
        <w:trPr>
          <w:trHeight w:val="1206"/>
        </w:trPr>
        <w:tc>
          <w:tcPr>
            <w:tcW w:w="9606" w:type="dxa"/>
          </w:tcPr>
          <w:p w:rsidR="00C133E7" w:rsidRPr="00C133E7" w:rsidRDefault="00C133E7" w:rsidP="00C133E7">
            <w:pPr>
              <w:contextualSpacing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C133E7">
              <w:rPr>
                <w:rFonts w:ascii="Tahoma" w:hAnsi="Tahoma" w:cs="Tahoma"/>
                <w:bCs/>
                <w:sz w:val="20"/>
                <w:szCs w:val="20"/>
              </w:rPr>
              <w:t xml:space="preserve">Wykonany z metalowej ramy pokrytej proszkowo farbą epoksydową. Elementy tapicerskie wodoodporne. Siedzisko jest umocowane do ramy za pomocą klipsów w celu zagwarantowania higieny. Fotel posiada uchylne podłokietniki dla ułatwienia transferu pacjenta. Posiada również regulowany i zdejmowany podnóżek oraz komfortowe siedzisko. Pojemnik jest wyjmowany z obu boków oraz dla wygody od góry.  Wymiary (+/- 10%) </w:t>
            </w:r>
          </w:p>
          <w:p w:rsidR="00C133E7" w:rsidRPr="00C133E7" w:rsidRDefault="00C133E7" w:rsidP="00C133E7">
            <w:pPr>
              <w:contextualSpacing/>
              <w:rPr>
                <w:rFonts w:ascii="Tahoma" w:hAnsi="Tahoma" w:cs="Tahoma"/>
                <w:bCs/>
                <w:sz w:val="20"/>
                <w:szCs w:val="20"/>
              </w:rPr>
            </w:pPr>
            <w:r w:rsidRPr="00C133E7">
              <w:rPr>
                <w:rFonts w:ascii="Tahoma" w:hAnsi="Tahoma" w:cs="Tahoma"/>
                <w:bCs/>
                <w:sz w:val="20"/>
                <w:szCs w:val="20"/>
              </w:rPr>
              <w:t>Wysokość siedziska - 51cm</w:t>
            </w:r>
            <w:r w:rsidRPr="00C133E7">
              <w:rPr>
                <w:rFonts w:ascii="Tahoma" w:hAnsi="Tahoma" w:cs="Tahoma"/>
                <w:bCs/>
                <w:sz w:val="20"/>
                <w:szCs w:val="20"/>
              </w:rPr>
              <w:br/>
              <w:t>Szerokość pomiędzy podłokietnikami - 47,5cm</w:t>
            </w:r>
            <w:r w:rsidRPr="00C133E7">
              <w:rPr>
                <w:rFonts w:ascii="Tahoma" w:hAnsi="Tahoma" w:cs="Tahoma"/>
                <w:bCs/>
                <w:sz w:val="20"/>
                <w:szCs w:val="20"/>
              </w:rPr>
              <w:br/>
              <w:t>Głębokość siedziska - 58cm</w:t>
            </w:r>
            <w:r w:rsidRPr="00C133E7">
              <w:rPr>
                <w:rFonts w:ascii="Tahoma" w:hAnsi="Tahoma" w:cs="Tahoma"/>
                <w:bCs/>
                <w:sz w:val="20"/>
                <w:szCs w:val="20"/>
              </w:rPr>
              <w:br/>
              <w:t>Wysokość fotela - 86cm</w:t>
            </w:r>
            <w:r w:rsidRPr="00C133E7">
              <w:rPr>
                <w:rFonts w:ascii="Tahoma" w:hAnsi="Tahoma" w:cs="Tahoma"/>
                <w:bCs/>
                <w:sz w:val="20"/>
                <w:szCs w:val="20"/>
              </w:rPr>
              <w:br/>
              <w:t>Waga - 6,8 kg</w:t>
            </w:r>
            <w:r w:rsidRPr="00C133E7">
              <w:rPr>
                <w:rFonts w:ascii="Tahoma" w:hAnsi="Tahoma" w:cs="Tahoma"/>
                <w:bCs/>
                <w:sz w:val="20"/>
                <w:szCs w:val="20"/>
              </w:rPr>
              <w:br/>
              <w:t>Maksymalna waga użytkownika: 130 kg.</w:t>
            </w:r>
          </w:p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133E7" w:rsidRPr="00C133E7" w:rsidRDefault="00C133E7" w:rsidP="00C133E7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</w:rPr>
      </w:pPr>
    </w:p>
    <w:p w:rsidR="00C133E7" w:rsidRPr="00C133E7" w:rsidRDefault="00C133E7" w:rsidP="00C133E7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</w:rPr>
      </w:pPr>
      <w:r w:rsidRPr="00C133E7">
        <w:rPr>
          <w:rFonts w:ascii="Tahoma" w:eastAsia="Times New Roman" w:hAnsi="Tahoma" w:cs="Tahoma"/>
          <w:color w:val="000000"/>
          <w:sz w:val="20"/>
          <w:szCs w:val="20"/>
          <w:u w:val="single"/>
        </w:rPr>
        <w:t xml:space="preserve">Kozetka lekarska 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PRODUCENT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MODEL/TYP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KRAJ POCHODZENIA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ROK PRODUKCJI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LICZBA SZTUK -1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Cena jednostkowa netto -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675"/>
        <w:gridCol w:w="8931"/>
      </w:tblGrid>
      <w:tr w:rsidR="00C133E7" w:rsidRPr="00C133E7" w:rsidTr="004906A1">
        <w:tc>
          <w:tcPr>
            <w:tcW w:w="675" w:type="dxa"/>
            <w:shd w:val="clear" w:color="auto" w:fill="D9D9D9" w:themeFill="background1" w:themeFillShade="D9"/>
          </w:tcPr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Lp. </w:t>
            </w:r>
          </w:p>
        </w:tc>
        <w:tc>
          <w:tcPr>
            <w:tcW w:w="8931" w:type="dxa"/>
            <w:shd w:val="clear" w:color="auto" w:fill="D9D9D9" w:themeFill="background1" w:themeFillShade="D9"/>
          </w:tcPr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C133E7" w:rsidRPr="00C133E7" w:rsidTr="004906A1">
        <w:trPr>
          <w:trHeight w:val="1206"/>
        </w:trPr>
        <w:tc>
          <w:tcPr>
            <w:tcW w:w="675" w:type="dxa"/>
          </w:tcPr>
          <w:p w:rsidR="00C133E7" w:rsidRPr="00C133E7" w:rsidRDefault="00C133E7" w:rsidP="00C133E7">
            <w:pPr>
              <w:numPr>
                <w:ilvl w:val="0"/>
                <w:numId w:val="43"/>
              </w:numPr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31" w:type="dxa"/>
          </w:tcPr>
          <w:p w:rsidR="00C133E7" w:rsidRPr="00C133E7" w:rsidRDefault="00C133E7" w:rsidP="00C133E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Wymiary:</w:t>
            </w:r>
          </w:p>
          <w:p w:rsidR="00C133E7" w:rsidRPr="00C133E7" w:rsidRDefault="00C133E7" w:rsidP="00C133E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Długość od1880do1890mm</w:t>
            </w:r>
          </w:p>
          <w:p w:rsidR="00C133E7" w:rsidRPr="00C133E7" w:rsidRDefault="00C133E7" w:rsidP="00C133E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Wysokość od500do520mm</w:t>
            </w:r>
          </w:p>
          <w:p w:rsidR="00C133E7" w:rsidRPr="00C133E7" w:rsidRDefault="00C133E7" w:rsidP="00C133E7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3E7">
              <w:rPr>
                <w:rFonts w:ascii="Tahoma" w:eastAsia="Times New Roman" w:hAnsi="Tahoma" w:cs="Tahoma"/>
                <w:sz w:val="20"/>
                <w:szCs w:val="20"/>
              </w:rPr>
              <w:t>Szerokość od600-620mm</w:t>
            </w:r>
          </w:p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>Kozetka 2 częściowa z regulowanym zagłówkiem jest wyposażona w wieszak na prześcieradła jednorazowego o użytku szerokości około 50cm, umocowany u wezgłowia. Tapicerka skóropodobna,  kolor jasny popiel odcień do  uzgodnienia z zamawiającym. Kąt nachylenia zagłówka +35°.Wykonana z rur stalowych malowanych proszkowo na kolor biały. Nóżki zabezpieczone nasadkami plastikowymi nierysujące podłoża. Powierzchnie zmywalne i odporne na środki dezynfekcyjne Dopuszczalne obciążenie min.120 kg.</w:t>
            </w:r>
          </w:p>
        </w:tc>
      </w:tr>
    </w:tbl>
    <w:p w:rsidR="00C133E7" w:rsidRPr="00C133E7" w:rsidRDefault="00C133E7" w:rsidP="00C133E7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</w:rPr>
      </w:pPr>
      <w:r w:rsidRPr="00C133E7">
        <w:rPr>
          <w:rFonts w:ascii="Tahoma" w:eastAsia="Times New Roman" w:hAnsi="Tahoma" w:cs="Tahoma"/>
          <w:color w:val="000000"/>
          <w:sz w:val="20"/>
          <w:szCs w:val="20"/>
          <w:u w:val="single"/>
        </w:rPr>
        <w:t>Stanowisko do pobierania krwi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PRODUCENT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133E7">
        <w:rPr>
          <w:rFonts w:ascii="Tahoma" w:hAnsi="Tahoma" w:cs="Tahoma"/>
          <w:sz w:val="20"/>
          <w:szCs w:val="20"/>
          <w:lang w:val="en-US"/>
        </w:rPr>
        <w:t>MODEL/TYP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KRAJ POCHODZENIA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ROK PRODUKCJI -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LICZBA SZTUK -3</w:t>
      </w:r>
    </w:p>
    <w:p w:rsidR="00C133E7" w:rsidRPr="00C133E7" w:rsidRDefault="00C133E7" w:rsidP="00C133E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C133E7">
        <w:rPr>
          <w:rFonts w:ascii="Tahoma" w:hAnsi="Tahoma" w:cs="Tahoma"/>
          <w:sz w:val="20"/>
          <w:szCs w:val="20"/>
        </w:rPr>
        <w:t>Cena jednostkowa netto -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C133E7" w:rsidRPr="00C133E7" w:rsidTr="004906A1">
        <w:tc>
          <w:tcPr>
            <w:tcW w:w="9606" w:type="dxa"/>
            <w:shd w:val="clear" w:color="auto" w:fill="D9D9D9" w:themeFill="background1" w:themeFillShade="D9"/>
          </w:tcPr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C133E7" w:rsidRPr="00C133E7" w:rsidTr="004906A1">
        <w:trPr>
          <w:trHeight w:val="1206"/>
        </w:trPr>
        <w:tc>
          <w:tcPr>
            <w:tcW w:w="9606" w:type="dxa"/>
          </w:tcPr>
          <w:p w:rsidR="00C133E7" w:rsidRPr="00C133E7" w:rsidRDefault="00C133E7" w:rsidP="00C133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133E7">
              <w:rPr>
                <w:rFonts w:ascii="Tahoma" w:hAnsi="Tahoma" w:cs="Tahoma"/>
                <w:sz w:val="20"/>
                <w:szCs w:val="20"/>
              </w:rPr>
              <w:t xml:space="preserve">Stanowisko do pobierania krwi z mechanizmem zmiany podłokietnika o kąt 180° oraz zmiany ustawienia położenia zintegrowanego z siedziskiem oparcia o kąt 90°, możliwość regulacji wysokości podłokietnika odpowiednio do wzrostu pacjenta, tkanina zmywana np. poliuretan. Stolik na sprzęt do pobierania krwi. </w:t>
            </w:r>
          </w:p>
        </w:tc>
      </w:tr>
    </w:tbl>
    <w:p w:rsidR="00C133E7" w:rsidRPr="00C133E7" w:rsidRDefault="00C133E7" w:rsidP="00C133E7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C133E7" w:rsidRPr="00C133E7" w:rsidRDefault="00C133E7" w:rsidP="00C133E7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bookmarkStart w:id="0" w:name="_GoBack"/>
      <w:bookmarkEnd w:id="0"/>
      <w:r w:rsidRPr="00C133E7">
        <w:rPr>
          <w:rFonts w:ascii="Tahoma" w:eastAsia="Calibri" w:hAnsi="Tahoma" w:cs="Tahoma"/>
          <w:sz w:val="20"/>
          <w:szCs w:val="20"/>
        </w:rPr>
        <w:lastRenderedPageBreak/>
        <w:t>DZP/381/38B/2017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Załącznik nr 4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C133E7" w:rsidRPr="00C133E7" w:rsidRDefault="00C133E7" w:rsidP="00C133E7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133E7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C133E7" w:rsidRPr="00C133E7" w:rsidTr="004906A1">
        <w:tc>
          <w:tcPr>
            <w:tcW w:w="983" w:type="dxa"/>
          </w:tcPr>
          <w:p w:rsidR="00C133E7" w:rsidRPr="00C133E7" w:rsidRDefault="00C133E7" w:rsidP="00C133E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C133E7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C133E7" w:rsidRPr="00C133E7" w:rsidRDefault="00C133E7" w:rsidP="00C133E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C133E7">
              <w:rPr>
                <w:rFonts w:ascii="Tahoma" w:eastAsia="Calibri" w:hAnsi="Tahoma" w:cs="Tahoma"/>
                <w:sz w:val="20"/>
                <w:szCs w:val="20"/>
              </w:rPr>
              <w:t>postępowania o udzielenie zamówienia publicznego DZP/381/38B/2017</w:t>
            </w:r>
          </w:p>
        </w:tc>
      </w:tr>
    </w:tbl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Ja, niżej podpisany oświadczam, że Wykonawca, którego reprezentuję:</w:t>
      </w:r>
    </w:p>
    <w:p w:rsidR="00C133E7" w:rsidRPr="00C133E7" w:rsidRDefault="00C133E7" w:rsidP="00C133E7">
      <w:pPr>
        <w:numPr>
          <w:ilvl w:val="0"/>
          <w:numId w:val="11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 xml:space="preserve">nie podlega wykluczeniu z postępowania na podstawie art. 24 ust 1 pkt 12-23 ustawy </w:t>
      </w:r>
      <w:proofErr w:type="spellStart"/>
      <w:r w:rsidRPr="00C133E7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C133E7">
        <w:rPr>
          <w:rFonts w:ascii="Tahoma" w:eastAsia="Calibri" w:hAnsi="Tahoma" w:cs="Tahoma"/>
          <w:sz w:val="20"/>
          <w:szCs w:val="20"/>
        </w:rPr>
        <w:t>.,</w:t>
      </w:r>
    </w:p>
    <w:p w:rsidR="00C133E7" w:rsidRPr="00C133E7" w:rsidRDefault="00C133E7" w:rsidP="00C133E7">
      <w:pPr>
        <w:numPr>
          <w:ilvl w:val="0"/>
          <w:numId w:val="11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spełnia warunki udziału w postępowaniu określone przez Zamawiającego</w:t>
      </w:r>
    </w:p>
    <w:p w:rsidR="00C133E7" w:rsidRPr="00C133E7" w:rsidRDefault="00C133E7" w:rsidP="00C133E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C133E7" w:rsidRPr="00C133E7" w:rsidRDefault="00C133E7" w:rsidP="00C133E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133E7" w:rsidRPr="00C133E7" w:rsidRDefault="00C133E7" w:rsidP="00C133E7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C133E7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C133E7" w:rsidRPr="00C133E7" w:rsidRDefault="00C133E7" w:rsidP="00C133E7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C133E7">
        <w:rPr>
          <w:rFonts w:ascii="Tahoma" w:eastAsia="Calibri" w:hAnsi="Tahoma" w:cs="Tahoma"/>
          <w:sz w:val="18"/>
          <w:szCs w:val="18"/>
        </w:rPr>
        <w:t>podpis i pieczęć osoby uprawnionej/osób uprawnionych do reprezentowania wykonawcy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133E7" w:rsidRPr="00C133E7" w:rsidRDefault="00C133E7" w:rsidP="00C133E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C133E7" w:rsidRPr="00C133E7" w:rsidRDefault="00C133E7" w:rsidP="00C133E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C133E7" w:rsidRPr="00C133E7" w:rsidRDefault="00C133E7" w:rsidP="00C133E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C133E7" w:rsidRPr="00C133E7" w:rsidRDefault="00C133E7" w:rsidP="00C133E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C133E7" w:rsidRPr="00C133E7" w:rsidRDefault="00C133E7" w:rsidP="00C133E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C133E7" w:rsidRPr="00C133E7" w:rsidRDefault="00C133E7" w:rsidP="00C133E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C133E7" w:rsidRPr="00C133E7" w:rsidRDefault="00C133E7" w:rsidP="00C133E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C133E7" w:rsidRPr="00C133E7" w:rsidRDefault="00C133E7" w:rsidP="00C133E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C133E7" w:rsidRPr="00C133E7" w:rsidRDefault="00C133E7" w:rsidP="00C133E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lastRenderedPageBreak/>
        <w:t>DZP/381/38B/2017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Załącznik nr 5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C133E7" w:rsidRPr="00C133E7" w:rsidRDefault="00C133E7" w:rsidP="00C133E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pieczęć firmowa wykonawcy</w:t>
      </w:r>
    </w:p>
    <w:p w:rsidR="00C133E7" w:rsidRPr="00C133E7" w:rsidRDefault="00C133E7" w:rsidP="00C133E7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C133E7" w:rsidRPr="00C133E7" w:rsidRDefault="00C133E7" w:rsidP="00C133E7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C133E7" w:rsidRPr="00C133E7" w:rsidRDefault="00C133E7" w:rsidP="00C133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C133E7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C133E7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C133E7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zm.)*</w:t>
      </w:r>
    </w:p>
    <w:p w:rsidR="00C133E7" w:rsidRPr="00C133E7" w:rsidRDefault="00C133E7" w:rsidP="00C133E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133E7" w:rsidRPr="00C133E7" w:rsidRDefault="00C133E7" w:rsidP="00C133E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133E7" w:rsidRPr="00C133E7" w:rsidRDefault="00C133E7" w:rsidP="00C133E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133E7" w:rsidRPr="00C133E7" w:rsidRDefault="00C133E7" w:rsidP="00C133E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133E7" w:rsidRPr="00C133E7" w:rsidRDefault="00C133E7" w:rsidP="00C133E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133E7" w:rsidRPr="00C133E7" w:rsidRDefault="00C133E7" w:rsidP="00C133E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133E7" w:rsidRPr="00C133E7" w:rsidRDefault="00C133E7" w:rsidP="00C133E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133E7" w:rsidRPr="00C133E7" w:rsidRDefault="00C133E7" w:rsidP="00C133E7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C133E7" w:rsidRPr="00C133E7" w:rsidRDefault="00C133E7" w:rsidP="00C133E7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C133E7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C133E7" w:rsidRPr="00C133E7" w:rsidRDefault="00C133E7" w:rsidP="00C133E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133E7" w:rsidRPr="00C133E7" w:rsidRDefault="00C133E7" w:rsidP="00C133E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133E7" w:rsidRPr="00C133E7" w:rsidRDefault="00C133E7" w:rsidP="00C133E7">
      <w:pPr>
        <w:rPr>
          <w:rFonts w:ascii="Tahoma" w:hAnsi="Tahoma" w:cs="Tahoma"/>
          <w:sz w:val="20"/>
          <w:szCs w:val="20"/>
        </w:rPr>
      </w:pPr>
    </w:p>
    <w:p w:rsidR="00C133E7" w:rsidRPr="00C133E7" w:rsidRDefault="00C133E7" w:rsidP="00C133E7">
      <w:pPr>
        <w:rPr>
          <w:rFonts w:ascii="Tahoma" w:hAnsi="Tahoma" w:cs="Tahoma"/>
          <w:sz w:val="20"/>
          <w:szCs w:val="20"/>
        </w:rPr>
      </w:pPr>
    </w:p>
    <w:p w:rsidR="00C133E7" w:rsidRPr="00C133E7" w:rsidRDefault="00C133E7" w:rsidP="00C133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C133E7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Oświadczam, że żaden z wykonawców, którzy złożyli oferty w postępowaniu nie należy do tej samej grupy kapitałowej co wykonawca, którego reprezentuję*</w:t>
      </w:r>
    </w:p>
    <w:p w:rsidR="00C133E7" w:rsidRPr="00C133E7" w:rsidRDefault="00C133E7" w:rsidP="00C133E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133E7" w:rsidRPr="00C133E7" w:rsidRDefault="00C133E7" w:rsidP="00C133E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133E7" w:rsidRPr="00C133E7" w:rsidRDefault="00C133E7" w:rsidP="00C133E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133E7" w:rsidRPr="00C133E7" w:rsidRDefault="00C133E7" w:rsidP="00C133E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133E7" w:rsidRPr="00C133E7" w:rsidRDefault="00C133E7" w:rsidP="00C133E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133E7" w:rsidRPr="00C133E7" w:rsidRDefault="00C133E7" w:rsidP="00C133E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133E7" w:rsidRPr="00C133E7" w:rsidRDefault="00C133E7" w:rsidP="00C133E7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C133E7" w:rsidRPr="00C133E7" w:rsidRDefault="00C133E7" w:rsidP="00C133E7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C133E7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C133E7" w:rsidRPr="00C133E7" w:rsidRDefault="00C133E7" w:rsidP="00C133E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133E7" w:rsidRPr="00C133E7" w:rsidRDefault="00C133E7" w:rsidP="00C133E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133E7">
        <w:rPr>
          <w:rFonts w:ascii="Tahoma" w:eastAsia="Calibri" w:hAnsi="Tahoma" w:cs="Tahoma"/>
          <w:sz w:val="20"/>
          <w:szCs w:val="20"/>
        </w:rPr>
        <w:t>*Uwaga: proszę podpisać odpowiadające prawdzie oświadczenie, a niepotrzebne przekreślić. W  przypadku podpisania pierwszego oświadczenia można dołączyć je do oferty, w przypadku podpisania drugiego oświadczenia proszę je przesłać do Zamawiającego po zapoznaniu się z przedstawioną na stronie internetowej listą wykonawców biorących udział  w postępowaniu.</w:t>
      </w:r>
    </w:p>
    <w:p w:rsidR="00C133E7" w:rsidRPr="00C133E7" w:rsidRDefault="00C133E7" w:rsidP="00C133E7">
      <w:pPr>
        <w:spacing w:after="0"/>
        <w:rPr>
          <w:rFonts w:ascii="Tahoma" w:hAnsi="Tahoma" w:cs="Tahoma"/>
          <w:sz w:val="20"/>
          <w:szCs w:val="20"/>
        </w:rPr>
      </w:pPr>
    </w:p>
    <w:p w:rsidR="00C133E7" w:rsidRPr="00C133E7" w:rsidRDefault="00C133E7" w:rsidP="00C133E7">
      <w:pPr>
        <w:spacing w:after="0"/>
        <w:rPr>
          <w:rFonts w:ascii="Tahoma" w:hAnsi="Tahoma" w:cs="Tahoma"/>
          <w:sz w:val="20"/>
          <w:szCs w:val="20"/>
        </w:rPr>
      </w:pPr>
    </w:p>
    <w:p w:rsidR="00C133E7" w:rsidRPr="00C133E7" w:rsidRDefault="00C133E7" w:rsidP="00C133E7">
      <w:pPr>
        <w:spacing w:after="0"/>
        <w:rPr>
          <w:rFonts w:ascii="Tahoma" w:hAnsi="Tahoma" w:cs="Tahoma"/>
          <w:sz w:val="20"/>
          <w:szCs w:val="20"/>
        </w:rPr>
      </w:pPr>
    </w:p>
    <w:p w:rsidR="00C133E7" w:rsidRPr="00C133E7" w:rsidRDefault="00C133E7" w:rsidP="00C133E7">
      <w:pPr>
        <w:spacing w:after="0"/>
        <w:rPr>
          <w:rFonts w:ascii="Tahoma" w:hAnsi="Tahoma" w:cs="Tahoma"/>
          <w:sz w:val="20"/>
          <w:szCs w:val="20"/>
        </w:rPr>
      </w:pPr>
    </w:p>
    <w:p w:rsidR="00C133E7" w:rsidRPr="00C133E7" w:rsidRDefault="00C133E7" w:rsidP="00C133E7">
      <w:pPr>
        <w:spacing w:after="0"/>
        <w:rPr>
          <w:rFonts w:ascii="Tahoma" w:hAnsi="Tahoma" w:cs="Tahoma"/>
          <w:sz w:val="20"/>
          <w:szCs w:val="20"/>
        </w:rPr>
      </w:pPr>
    </w:p>
    <w:p w:rsidR="00C133E7" w:rsidRPr="00C133E7" w:rsidRDefault="00C133E7" w:rsidP="00C133E7">
      <w:pPr>
        <w:spacing w:after="0"/>
        <w:rPr>
          <w:rFonts w:ascii="Tahoma" w:hAnsi="Tahoma" w:cs="Tahoma"/>
          <w:sz w:val="20"/>
          <w:szCs w:val="20"/>
        </w:rPr>
      </w:pPr>
    </w:p>
    <w:p w:rsidR="00C133E7" w:rsidRPr="00C133E7" w:rsidRDefault="00C133E7" w:rsidP="00C133E7">
      <w:pPr>
        <w:spacing w:after="0"/>
        <w:rPr>
          <w:rFonts w:ascii="Tahoma" w:hAnsi="Tahoma" w:cs="Tahoma"/>
          <w:sz w:val="20"/>
          <w:szCs w:val="20"/>
        </w:rPr>
      </w:pPr>
    </w:p>
    <w:p w:rsidR="00C133E7" w:rsidRPr="00C133E7" w:rsidRDefault="00C133E7" w:rsidP="00C133E7">
      <w:pPr>
        <w:spacing w:after="0"/>
        <w:rPr>
          <w:rFonts w:ascii="Tahoma" w:hAnsi="Tahoma" w:cs="Tahoma"/>
          <w:sz w:val="20"/>
          <w:szCs w:val="20"/>
        </w:rPr>
      </w:pPr>
    </w:p>
    <w:p w:rsidR="00C133E7" w:rsidRPr="00C133E7" w:rsidRDefault="00C133E7" w:rsidP="00C133E7">
      <w:pPr>
        <w:spacing w:after="0"/>
        <w:rPr>
          <w:rFonts w:ascii="Tahoma" w:hAnsi="Tahoma" w:cs="Tahoma"/>
          <w:sz w:val="20"/>
          <w:szCs w:val="20"/>
        </w:rPr>
      </w:pPr>
    </w:p>
    <w:p w:rsidR="00C133E7" w:rsidRPr="00C133E7" w:rsidRDefault="00C133E7" w:rsidP="00C133E7"/>
    <w:p w:rsidR="00C133E7" w:rsidRPr="00C133E7" w:rsidRDefault="00C133E7" w:rsidP="00C133E7"/>
    <w:p w:rsidR="00BF4951" w:rsidRDefault="00BF4951"/>
    <w:sectPr w:rsidR="00BF4951" w:rsidSect="00793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22"/>
    <w:lvl w:ilvl="0">
      <w:start w:val="2"/>
      <w:numFmt w:val="decimal"/>
      <w:lvlText w:val="%1."/>
      <w:lvlJc w:val="left"/>
      <w:pPr>
        <w:tabs>
          <w:tab w:val="num" w:pos="397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397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2"/>
    <w:multiLevelType w:val="multilevel"/>
    <w:tmpl w:val="4C22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b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20"/>
        <w:szCs w:val="20"/>
      </w:rPr>
    </w:lvl>
  </w:abstractNum>
  <w:abstractNum w:abstractNumId="4">
    <w:nsid w:val="00000016"/>
    <w:multiLevelType w:val="multilevel"/>
    <w:tmpl w:val="000000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47F276B"/>
    <w:multiLevelType w:val="hybridMultilevel"/>
    <w:tmpl w:val="B5540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0B244B"/>
    <w:multiLevelType w:val="hybridMultilevel"/>
    <w:tmpl w:val="4934E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3456D7"/>
    <w:multiLevelType w:val="hybridMultilevel"/>
    <w:tmpl w:val="1C900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F07545"/>
    <w:multiLevelType w:val="hybridMultilevel"/>
    <w:tmpl w:val="F5F697D8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066D7A"/>
    <w:multiLevelType w:val="hybridMultilevel"/>
    <w:tmpl w:val="64D4B10E"/>
    <w:lvl w:ilvl="0" w:tplc="CE9EF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DF12D5"/>
    <w:multiLevelType w:val="hybridMultilevel"/>
    <w:tmpl w:val="805CD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7819EF"/>
    <w:multiLevelType w:val="hybridMultilevel"/>
    <w:tmpl w:val="855EC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F653F0"/>
    <w:multiLevelType w:val="hybridMultilevel"/>
    <w:tmpl w:val="850479FC"/>
    <w:lvl w:ilvl="0" w:tplc="252425A6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E44023A"/>
    <w:multiLevelType w:val="hybridMultilevel"/>
    <w:tmpl w:val="3C4C7F3C"/>
    <w:name w:val="WW8Num2113"/>
    <w:lvl w:ilvl="0" w:tplc="51A80CB8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2027F12"/>
    <w:multiLevelType w:val="hybridMultilevel"/>
    <w:tmpl w:val="E0C6A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C67BC0"/>
    <w:multiLevelType w:val="hybridMultilevel"/>
    <w:tmpl w:val="0BD08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1E48E8"/>
    <w:multiLevelType w:val="hybridMultilevel"/>
    <w:tmpl w:val="EE7A7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D25077"/>
    <w:multiLevelType w:val="hybridMultilevel"/>
    <w:tmpl w:val="1DB06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4F5413"/>
    <w:multiLevelType w:val="hybridMultilevel"/>
    <w:tmpl w:val="08843010"/>
    <w:lvl w:ilvl="0" w:tplc="43C8A1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BF2454"/>
    <w:multiLevelType w:val="hybridMultilevel"/>
    <w:tmpl w:val="2488EF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2AC654D"/>
    <w:multiLevelType w:val="hybridMultilevel"/>
    <w:tmpl w:val="B50C4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053EE5"/>
    <w:multiLevelType w:val="hybridMultilevel"/>
    <w:tmpl w:val="C868BE5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834667"/>
    <w:multiLevelType w:val="hybridMultilevel"/>
    <w:tmpl w:val="899CA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E97CD9"/>
    <w:multiLevelType w:val="hybridMultilevel"/>
    <w:tmpl w:val="C16A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444AEB"/>
    <w:multiLevelType w:val="hybridMultilevel"/>
    <w:tmpl w:val="041CDEEA"/>
    <w:lvl w:ilvl="0" w:tplc="F708A5DC">
      <w:start w:val="10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31E727D5"/>
    <w:multiLevelType w:val="hybridMultilevel"/>
    <w:tmpl w:val="43F0BDA8"/>
    <w:lvl w:ilvl="0" w:tplc="34760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27F005F"/>
    <w:multiLevelType w:val="hybridMultilevel"/>
    <w:tmpl w:val="34EA62C6"/>
    <w:lvl w:ilvl="0" w:tplc="0602BFDC">
      <w:start w:val="1"/>
      <w:numFmt w:val="decimal"/>
      <w:lvlText w:val="%1."/>
      <w:lvlJc w:val="left"/>
      <w:pPr>
        <w:ind w:left="1146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39095BB2"/>
    <w:multiLevelType w:val="hybridMultilevel"/>
    <w:tmpl w:val="59D0E2C2"/>
    <w:lvl w:ilvl="0" w:tplc="0C5438AA">
      <w:start w:val="17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>
    <w:nsid w:val="3D453011"/>
    <w:multiLevelType w:val="hybridMultilevel"/>
    <w:tmpl w:val="551EBB34"/>
    <w:lvl w:ilvl="0" w:tplc="10BA29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3D663EAE"/>
    <w:multiLevelType w:val="hybridMultilevel"/>
    <w:tmpl w:val="A3520164"/>
    <w:lvl w:ilvl="0" w:tplc="537AE8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6D303C62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1535950"/>
    <w:multiLevelType w:val="hybridMultilevel"/>
    <w:tmpl w:val="9378D0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44E11D30"/>
    <w:multiLevelType w:val="hybridMultilevel"/>
    <w:tmpl w:val="02CE145C"/>
    <w:lvl w:ilvl="0" w:tplc="2EF01B4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E60B51"/>
    <w:multiLevelType w:val="hybridMultilevel"/>
    <w:tmpl w:val="9890677A"/>
    <w:name w:val="WW8Num211222"/>
    <w:lvl w:ilvl="0" w:tplc="7954E8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DC826D5"/>
    <w:multiLevelType w:val="hybridMultilevel"/>
    <w:tmpl w:val="DB3634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1B55D77"/>
    <w:multiLevelType w:val="hybridMultilevel"/>
    <w:tmpl w:val="8274267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32D2BF3"/>
    <w:multiLevelType w:val="hybridMultilevel"/>
    <w:tmpl w:val="84FA03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CF73ADD"/>
    <w:multiLevelType w:val="hybridMultilevel"/>
    <w:tmpl w:val="C1463E74"/>
    <w:lvl w:ilvl="0" w:tplc="562C43B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E522D36"/>
    <w:multiLevelType w:val="hybridMultilevel"/>
    <w:tmpl w:val="5EC0462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02B1EC0"/>
    <w:multiLevelType w:val="hybridMultilevel"/>
    <w:tmpl w:val="3C5C21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6827E7"/>
    <w:multiLevelType w:val="hybridMultilevel"/>
    <w:tmpl w:val="194A8B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AA1458"/>
    <w:multiLevelType w:val="hybridMultilevel"/>
    <w:tmpl w:val="EC169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A320E7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20"/>
        <w:szCs w:val="20"/>
      </w:rPr>
    </w:lvl>
  </w:abstractNum>
  <w:abstractNum w:abstractNumId="42">
    <w:nsid w:val="71FC0EEB"/>
    <w:multiLevelType w:val="hybridMultilevel"/>
    <w:tmpl w:val="A280B5C6"/>
    <w:lvl w:ilvl="0" w:tplc="CE9EF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301DDA"/>
    <w:multiLevelType w:val="hybridMultilevel"/>
    <w:tmpl w:val="BEB26726"/>
    <w:lvl w:ilvl="0" w:tplc="43C8A11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874CC8"/>
    <w:multiLevelType w:val="hybridMultilevel"/>
    <w:tmpl w:val="2444A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865931"/>
    <w:multiLevelType w:val="hybridMultilevel"/>
    <w:tmpl w:val="FE442D74"/>
    <w:lvl w:ilvl="0" w:tplc="5EB851B2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0A0A5E"/>
    <w:multiLevelType w:val="hybridMultilevel"/>
    <w:tmpl w:val="4822A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6"/>
  </w:num>
  <w:num w:numId="6">
    <w:abstractNumId w:val="21"/>
  </w:num>
  <w:num w:numId="7">
    <w:abstractNumId w:val="41"/>
  </w:num>
  <w:num w:numId="8">
    <w:abstractNumId w:val="35"/>
  </w:num>
  <w:num w:numId="9">
    <w:abstractNumId w:val="36"/>
  </w:num>
  <w:num w:numId="10">
    <w:abstractNumId w:val="37"/>
  </w:num>
  <w:num w:numId="11">
    <w:abstractNumId w:val="30"/>
  </w:num>
  <w:num w:numId="12">
    <w:abstractNumId w:val="40"/>
  </w:num>
  <w:num w:numId="13">
    <w:abstractNumId w:val="14"/>
  </w:num>
  <w:num w:numId="14">
    <w:abstractNumId w:val="17"/>
  </w:num>
  <w:num w:numId="15">
    <w:abstractNumId w:val="46"/>
  </w:num>
  <w:num w:numId="16">
    <w:abstractNumId w:val="9"/>
  </w:num>
  <w:num w:numId="17">
    <w:abstractNumId w:val="42"/>
  </w:num>
  <w:num w:numId="18">
    <w:abstractNumId w:val="28"/>
  </w:num>
  <w:num w:numId="19">
    <w:abstractNumId w:val="20"/>
  </w:num>
  <w:num w:numId="20">
    <w:abstractNumId w:val="2"/>
  </w:num>
  <w:num w:numId="21">
    <w:abstractNumId w:val="18"/>
  </w:num>
  <w:num w:numId="22">
    <w:abstractNumId w:val="16"/>
  </w:num>
  <w:num w:numId="23">
    <w:abstractNumId w:val="43"/>
  </w:num>
  <w:num w:numId="24">
    <w:abstractNumId w:val="11"/>
  </w:num>
  <w:num w:numId="25">
    <w:abstractNumId w:val="33"/>
  </w:num>
  <w:num w:numId="26">
    <w:abstractNumId w:val="39"/>
  </w:num>
  <w:num w:numId="27">
    <w:abstractNumId w:val="12"/>
  </w:num>
  <w:num w:numId="28">
    <w:abstractNumId w:val="19"/>
  </w:num>
  <w:num w:numId="29">
    <w:abstractNumId w:val="24"/>
  </w:num>
  <w:num w:numId="30">
    <w:abstractNumId w:val="38"/>
  </w:num>
  <w:num w:numId="31">
    <w:abstractNumId w:val="27"/>
  </w:num>
  <w:num w:numId="32">
    <w:abstractNumId w:val="23"/>
  </w:num>
  <w:num w:numId="33">
    <w:abstractNumId w:val="34"/>
  </w:num>
  <w:num w:numId="34">
    <w:abstractNumId w:val="45"/>
  </w:num>
  <w:num w:numId="35">
    <w:abstractNumId w:val="29"/>
  </w:num>
  <w:num w:numId="36">
    <w:abstractNumId w:val="13"/>
  </w:num>
  <w:num w:numId="37">
    <w:abstractNumId w:val="8"/>
  </w:num>
  <w:num w:numId="38">
    <w:abstractNumId w:val="31"/>
  </w:num>
  <w:num w:numId="39">
    <w:abstractNumId w:val="32"/>
  </w:num>
  <w:num w:numId="40">
    <w:abstractNumId w:val="6"/>
  </w:num>
  <w:num w:numId="41">
    <w:abstractNumId w:val="44"/>
  </w:num>
  <w:num w:numId="42">
    <w:abstractNumId w:val="5"/>
  </w:num>
  <w:num w:numId="43">
    <w:abstractNumId w:val="15"/>
  </w:num>
  <w:num w:numId="44">
    <w:abstractNumId w:val="10"/>
  </w:num>
  <w:num w:numId="45">
    <w:abstractNumId w:val="7"/>
  </w:num>
  <w:num w:numId="46">
    <w:abstractNumId w:val="22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E7"/>
    <w:rsid w:val="00BF4951"/>
    <w:rsid w:val="00C1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C133E7"/>
    <w:pPr>
      <w:suppressAutoHyphens/>
      <w:spacing w:before="240" w:after="60" w:line="240" w:lineRule="auto"/>
      <w:outlineLvl w:val="5"/>
    </w:pPr>
    <w:rPr>
      <w:rFonts w:ascii="Calibri" w:eastAsiaTheme="minorEastAsia" w:hAnsi="Calibri" w:cs="Calibri"/>
      <w:b/>
      <w:bCs/>
      <w:smallCap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rsid w:val="00C133E7"/>
    <w:rPr>
      <w:rFonts w:ascii="Calibri" w:eastAsiaTheme="minorEastAsia" w:hAnsi="Calibri" w:cs="Calibri"/>
      <w:b/>
      <w:bCs/>
      <w:smallCaps/>
      <w:lang w:eastAsia="ar-SA"/>
    </w:rPr>
  </w:style>
  <w:style w:type="paragraph" w:styleId="Akapitzlist">
    <w:name w:val="List Paragraph"/>
    <w:basedOn w:val="Normalny"/>
    <w:uiPriority w:val="34"/>
    <w:qFormat/>
    <w:rsid w:val="00C133E7"/>
    <w:pPr>
      <w:ind w:left="720"/>
      <w:contextualSpacing/>
    </w:pPr>
  </w:style>
  <w:style w:type="paragraph" w:styleId="Bezodstpw">
    <w:name w:val="No Spacing"/>
    <w:uiPriority w:val="1"/>
    <w:qFormat/>
    <w:rsid w:val="00C133E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133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133E7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133E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C133E7"/>
    <w:pPr>
      <w:suppressAutoHyphens/>
      <w:spacing w:before="240" w:after="60" w:line="240" w:lineRule="auto"/>
      <w:outlineLvl w:val="5"/>
    </w:pPr>
    <w:rPr>
      <w:rFonts w:ascii="Calibri" w:eastAsiaTheme="minorEastAsia" w:hAnsi="Calibri" w:cs="Calibri"/>
      <w:b/>
      <w:bCs/>
      <w:smallCap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rsid w:val="00C133E7"/>
    <w:rPr>
      <w:rFonts w:ascii="Calibri" w:eastAsiaTheme="minorEastAsia" w:hAnsi="Calibri" w:cs="Calibri"/>
      <w:b/>
      <w:bCs/>
      <w:smallCaps/>
      <w:lang w:eastAsia="ar-SA"/>
    </w:rPr>
  </w:style>
  <w:style w:type="paragraph" w:styleId="Akapitzlist">
    <w:name w:val="List Paragraph"/>
    <w:basedOn w:val="Normalny"/>
    <w:uiPriority w:val="34"/>
    <w:qFormat/>
    <w:rsid w:val="00C133E7"/>
    <w:pPr>
      <w:ind w:left="720"/>
      <w:contextualSpacing/>
    </w:pPr>
  </w:style>
  <w:style w:type="paragraph" w:styleId="Bezodstpw">
    <w:name w:val="No Spacing"/>
    <w:uiPriority w:val="1"/>
    <w:qFormat/>
    <w:rsid w:val="00C133E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133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133E7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133E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5195</Words>
  <Characters>31176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36299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2017-05-04T11:47:00Z</dcterms:created>
  <dcterms:modified xsi:type="dcterms:W3CDTF">2017-05-04T11:50:00Z</dcterms:modified>
</cp:coreProperties>
</file>